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D262" w14:textId="77777777" w:rsidR="00C92F72" w:rsidRPr="00C61008" w:rsidRDefault="00C92F72" w:rsidP="00C92F72">
      <w:pPr>
        <w:rPr>
          <w:rFonts w:ascii="Arial" w:hAnsi="Arial" w:cs="Arial"/>
          <w:sz w:val="20"/>
          <w:szCs w:val="20"/>
        </w:rPr>
      </w:pPr>
    </w:p>
    <w:p w14:paraId="6003D263" w14:textId="436B2488" w:rsidR="001F3A87" w:rsidRPr="00C61008" w:rsidRDefault="007D3419" w:rsidP="009E511D">
      <w:pPr>
        <w:jc w:val="right"/>
        <w:rPr>
          <w:rFonts w:ascii="Arial" w:hAnsi="Arial" w:cs="Arial"/>
          <w:sz w:val="20"/>
          <w:szCs w:val="20"/>
        </w:rPr>
      </w:pPr>
      <w:r>
        <w:rPr>
          <w:rFonts w:ascii="Arial" w:hAnsi="Arial" w:cs="Arial"/>
          <w:sz w:val="20"/>
          <w:szCs w:val="20"/>
        </w:rPr>
        <w:t>Wiślica</w:t>
      </w:r>
      <w:r w:rsidR="00881C73" w:rsidRPr="00C61008">
        <w:rPr>
          <w:rFonts w:ascii="Arial" w:hAnsi="Arial" w:cs="Arial"/>
          <w:sz w:val="20"/>
          <w:szCs w:val="20"/>
        </w:rPr>
        <w:t xml:space="preserve">, dn. </w:t>
      </w:r>
      <w:r w:rsidR="00BE0B57">
        <w:rPr>
          <w:rFonts w:ascii="Arial" w:hAnsi="Arial" w:cs="Arial"/>
          <w:sz w:val="20"/>
          <w:szCs w:val="20"/>
        </w:rPr>
        <w:t>23.09.</w:t>
      </w:r>
      <w:r>
        <w:rPr>
          <w:rFonts w:ascii="Arial" w:hAnsi="Arial" w:cs="Arial"/>
          <w:sz w:val="20"/>
          <w:szCs w:val="20"/>
        </w:rPr>
        <w:t>2025</w:t>
      </w:r>
      <w:r w:rsidR="00FC1EB6" w:rsidRPr="00C61008">
        <w:rPr>
          <w:rFonts w:ascii="Arial" w:hAnsi="Arial" w:cs="Arial"/>
          <w:sz w:val="20"/>
          <w:szCs w:val="20"/>
        </w:rPr>
        <w:t xml:space="preserve"> r.</w:t>
      </w:r>
    </w:p>
    <w:p w14:paraId="6003D264" w14:textId="77777777" w:rsidR="00DE78A1" w:rsidRPr="00C61008" w:rsidRDefault="00DE78A1" w:rsidP="00DB6534">
      <w:pPr>
        <w:jc w:val="center"/>
        <w:rPr>
          <w:rFonts w:ascii="Arial" w:hAnsi="Arial" w:cs="Arial"/>
          <w:b/>
          <w:sz w:val="20"/>
          <w:szCs w:val="20"/>
        </w:rPr>
      </w:pPr>
    </w:p>
    <w:p w14:paraId="6003D265" w14:textId="77777777" w:rsidR="00DB6534" w:rsidRPr="00C61008" w:rsidRDefault="00C55023" w:rsidP="00DB6534">
      <w:pPr>
        <w:jc w:val="center"/>
        <w:rPr>
          <w:rFonts w:ascii="Arial" w:hAnsi="Arial" w:cs="Arial"/>
          <w:b/>
          <w:sz w:val="20"/>
          <w:szCs w:val="20"/>
        </w:rPr>
      </w:pPr>
      <w:r w:rsidRPr="00C61008">
        <w:rPr>
          <w:rFonts w:ascii="Arial" w:hAnsi="Arial" w:cs="Arial"/>
          <w:b/>
          <w:sz w:val="20"/>
          <w:szCs w:val="20"/>
        </w:rPr>
        <w:t xml:space="preserve">POSTĘPOWANIE ZAKUPOWE - </w:t>
      </w:r>
      <w:r w:rsidR="00DB6534" w:rsidRPr="00C61008">
        <w:rPr>
          <w:rFonts w:ascii="Arial" w:hAnsi="Arial" w:cs="Arial"/>
          <w:b/>
          <w:sz w:val="20"/>
          <w:szCs w:val="20"/>
        </w:rPr>
        <w:t xml:space="preserve">ZAPYTANIE OFERTOWE </w:t>
      </w:r>
    </w:p>
    <w:p w14:paraId="6003D266" w14:textId="77777777" w:rsidR="00A16D9D" w:rsidRPr="00C61008" w:rsidRDefault="00A16D9D" w:rsidP="00A16D9D">
      <w:pPr>
        <w:pStyle w:val="Bezodstpw"/>
        <w:jc w:val="center"/>
        <w:rPr>
          <w:rFonts w:ascii="Arial" w:hAnsi="Arial" w:cs="Arial"/>
          <w:sz w:val="20"/>
          <w:szCs w:val="20"/>
          <w:u w:val="single"/>
        </w:rPr>
      </w:pPr>
      <w:r w:rsidRPr="00C61008">
        <w:rPr>
          <w:rFonts w:ascii="Arial" w:hAnsi="Arial" w:cs="Arial"/>
          <w:sz w:val="20"/>
          <w:szCs w:val="20"/>
          <w:u w:val="single"/>
        </w:rPr>
        <w:t>Prowadzone w wyłączeniem zastosowania przepisów ustawy z dnia 11 września 2019 r.</w:t>
      </w:r>
    </w:p>
    <w:p w14:paraId="6003D267" w14:textId="77777777" w:rsidR="00A16D9D" w:rsidRPr="00C61008" w:rsidRDefault="00A16D9D" w:rsidP="00A16D9D">
      <w:pPr>
        <w:pStyle w:val="Bezodstpw"/>
        <w:jc w:val="center"/>
        <w:rPr>
          <w:rFonts w:ascii="Arial" w:hAnsi="Arial" w:cs="Arial"/>
          <w:sz w:val="20"/>
          <w:szCs w:val="20"/>
          <w:u w:val="single"/>
        </w:rPr>
      </w:pPr>
      <w:r w:rsidRPr="00C61008">
        <w:rPr>
          <w:rFonts w:ascii="Arial" w:hAnsi="Arial" w:cs="Arial"/>
          <w:sz w:val="20"/>
          <w:szCs w:val="20"/>
          <w:u w:val="single"/>
        </w:rPr>
        <w:t>Prawo zamówień publicznych.</w:t>
      </w:r>
    </w:p>
    <w:p w14:paraId="6003D268" w14:textId="77777777" w:rsidR="00D571EC" w:rsidRPr="00C61008" w:rsidRDefault="00D571EC" w:rsidP="00A16D9D">
      <w:pPr>
        <w:pStyle w:val="Bezodstpw"/>
        <w:jc w:val="center"/>
        <w:rPr>
          <w:rFonts w:ascii="Arial" w:hAnsi="Arial" w:cs="Arial"/>
          <w:sz w:val="20"/>
          <w:szCs w:val="20"/>
          <w:u w:val="single"/>
        </w:rPr>
      </w:pPr>
    </w:p>
    <w:p w14:paraId="6003D269" w14:textId="77777777" w:rsidR="00D571EC" w:rsidRPr="00C61008" w:rsidRDefault="00D571EC" w:rsidP="00D571EC">
      <w:pPr>
        <w:pStyle w:val="Bezodstpw"/>
        <w:jc w:val="center"/>
        <w:rPr>
          <w:rFonts w:ascii="Arial" w:hAnsi="Arial" w:cs="Arial"/>
          <w:sz w:val="20"/>
          <w:szCs w:val="20"/>
          <w:u w:val="single"/>
        </w:rPr>
      </w:pPr>
      <w:r w:rsidRPr="00C61008">
        <w:rPr>
          <w:rFonts w:ascii="Arial" w:hAnsi="Arial" w:cs="Arial"/>
          <w:sz w:val="20"/>
          <w:szCs w:val="20"/>
          <w:u w:val="single"/>
        </w:rPr>
        <w:t>Zamówienie realizowane w ramach dofinansowania Rządowego Funduszu Polski Ład: Program Inwestycji Strategicznych.</w:t>
      </w:r>
    </w:p>
    <w:p w14:paraId="6003D26A" w14:textId="77777777" w:rsidR="00D571EC" w:rsidRPr="00C61008" w:rsidRDefault="00D571EC" w:rsidP="00D571EC">
      <w:pPr>
        <w:pStyle w:val="Bezodstpw"/>
        <w:jc w:val="center"/>
        <w:rPr>
          <w:rFonts w:ascii="Arial" w:hAnsi="Arial" w:cs="Arial"/>
          <w:sz w:val="20"/>
          <w:szCs w:val="20"/>
          <w:u w:val="single"/>
        </w:rPr>
      </w:pPr>
      <w:r w:rsidRPr="00C61008">
        <w:rPr>
          <w:rFonts w:ascii="Arial" w:hAnsi="Arial" w:cs="Arial"/>
          <w:sz w:val="20"/>
          <w:szCs w:val="20"/>
          <w:u w:val="single"/>
        </w:rPr>
        <w:t>Rządowy Program Odbudowy Zabytków</w:t>
      </w:r>
    </w:p>
    <w:p w14:paraId="6003D26B" w14:textId="77777777" w:rsidR="00A16D9D" w:rsidRPr="00C61008" w:rsidRDefault="00A16D9D" w:rsidP="00A16D9D">
      <w:pPr>
        <w:pStyle w:val="Bezodstpw"/>
        <w:jc w:val="center"/>
        <w:rPr>
          <w:rFonts w:ascii="Arial" w:hAnsi="Arial" w:cs="Arial"/>
          <w:sz w:val="20"/>
          <w:szCs w:val="20"/>
          <w:u w:val="single"/>
        </w:rPr>
      </w:pPr>
    </w:p>
    <w:p w14:paraId="6003D26C" w14:textId="77777777" w:rsidR="00DB6534" w:rsidRPr="00C61008" w:rsidRDefault="00DB6534" w:rsidP="00DB6534">
      <w:pPr>
        <w:numPr>
          <w:ilvl w:val="0"/>
          <w:numId w:val="1"/>
        </w:numPr>
        <w:spacing w:before="120" w:after="120" w:line="240" w:lineRule="auto"/>
        <w:ind w:left="284" w:hanging="284"/>
        <w:jc w:val="both"/>
        <w:rPr>
          <w:rFonts w:ascii="Arial" w:hAnsi="Arial" w:cs="Arial"/>
          <w:b/>
          <w:sz w:val="20"/>
          <w:szCs w:val="20"/>
        </w:rPr>
      </w:pPr>
      <w:r w:rsidRPr="00C61008">
        <w:rPr>
          <w:rFonts w:ascii="Arial" w:hAnsi="Arial" w:cs="Arial"/>
          <w:b/>
          <w:sz w:val="20"/>
          <w:szCs w:val="20"/>
        </w:rPr>
        <w:t>Zamawiający:</w:t>
      </w:r>
    </w:p>
    <w:p w14:paraId="6003D26D" w14:textId="77777777" w:rsidR="003C4010" w:rsidRPr="00C61008" w:rsidRDefault="00C55023" w:rsidP="00881C73">
      <w:pPr>
        <w:spacing w:before="120" w:after="120" w:line="240" w:lineRule="auto"/>
        <w:ind w:left="284"/>
        <w:jc w:val="both"/>
        <w:rPr>
          <w:rFonts w:ascii="Arial" w:hAnsi="Arial" w:cs="Arial"/>
          <w:b/>
          <w:sz w:val="20"/>
          <w:szCs w:val="20"/>
        </w:rPr>
      </w:pPr>
      <w:bookmarkStart w:id="0" w:name="_Hlk200701051"/>
      <w:r w:rsidRPr="00C61008">
        <w:rPr>
          <w:rFonts w:ascii="Arial" w:hAnsi="Arial" w:cs="Arial"/>
          <w:b/>
          <w:sz w:val="20"/>
          <w:szCs w:val="20"/>
        </w:rPr>
        <w:t>Parafia Narodzenia NMP w Wiślicy</w:t>
      </w:r>
    </w:p>
    <w:p w14:paraId="6003D26E" w14:textId="77777777" w:rsidR="00C55023" w:rsidRPr="00C61008" w:rsidRDefault="00C55023" w:rsidP="00881C73">
      <w:pPr>
        <w:spacing w:before="120" w:after="120" w:line="240" w:lineRule="auto"/>
        <w:ind w:left="284"/>
        <w:jc w:val="both"/>
        <w:rPr>
          <w:rFonts w:ascii="Arial" w:hAnsi="Arial" w:cs="Arial"/>
          <w:b/>
          <w:sz w:val="20"/>
          <w:szCs w:val="20"/>
        </w:rPr>
      </w:pPr>
      <w:r w:rsidRPr="00C61008">
        <w:rPr>
          <w:rFonts w:ascii="Arial" w:hAnsi="Arial" w:cs="Arial"/>
          <w:b/>
          <w:sz w:val="20"/>
          <w:szCs w:val="20"/>
        </w:rPr>
        <w:t>ul. Długosza 22,</w:t>
      </w:r>
    </w:p>
    <w:p w14:paraId="6003D26F" w14:textId="77777777" w:rsidR="00C55023" w:rsidRPr="00C61008" w:rsidRDefault="00C55023" w:rsidP="00881C73">
      <w:pPr>
        <w:spacing w:before="120" w:after="120" w:line="240" w:lineRule="auto"/>
        <w:ind w:left="284"/>
        <w:jc w:val="both"/>
        <w:rPr>
          <w:rFonts w:ascii="Arial" w:hAnsi="Arial" w:cs="Arial"/>
          <w:b/>
          <w:sz w:val="20"/>
          <w:szCs w:val="20"/>
        </w:rPr>
      </w:pPr>
      <w:r w:rsidRPr="00C61008">
        <w:rPr>
          <w:rFonts w:ascii="Arial" w:hAnsi="Arial" w:cs="Arial"/>
          <w:b/>
          <w:sz w:val="20"/>
          <w:szCs w:val="20"/>
        </w:rPr>
        <w:t xml:space="preserve">28-160 Wiślica </w:t>
      </w:r>
      <w:bookmarkEnd w:id="0"/>
    </w:p>
    <w:p w14:paraId="6003D270" w14:textId="77777777" w:rsidR="00C55023" w:rsidRPr="00C61008" w:rsidRDefault="00C55023" w:rsidP="00881C73">
      <w:pPr>
        <w:spacing w:before="120" w:after="120" w:line="240" w:lineRule="auto"/>
        <w:ind w:left="284"/>
        <w:jc w:val="both"/>
        <w:rPr>
          <w:rFonts w:ascii="Arial" w:hAnsi="Arial" w:cs="Arial"/>
          <w:b/>
          <w:sz w:val="20"/>
          <w:szCs w:val="20"/>
        </w:rPr>
      </w:pPr>
    </w:p>
    <w:p w14:paraId="6003D271" w14:textId="77777777" w:rsidR="00C55023" w:rsidRPr="00C61008" w:rsidRDefault="00C55023" w:rsidP="00C55023">
      <w:pPr>
        <w:spacing w:before="120" w:after="120" w:line="240" w:lineRule="auto"/>
        <w:ind w:left="284"/>
        <w:jc w:val="both"/>
        <w:rPr>
          <w:rFonts w:ascii="Arial" w:hAnsi="Arial" w:cs="Arial"/>
          <w:b/>
          <w:sz w:val="20"/>
          <w:szCs w:val="20"/>
        </w:rPr>
      </w:pPr>
      <w:r w:rsidRPr="00C61008">
        <w:rPr>
          <w:rFonts w:ascii="Arial" w:hAnsi="Arial" w:cs="Arial"/>
          <w:b/>
          <w:sz w:val="20"/>
          <w:szCs w:val="20"/>
        </w:rPr>
        <w:t xml:space="preserve">Przy udziale: </w:t>
      </w:r>
    </w:p>
    <w:p w14:paraId="6003D272" w14:textId="77777777" w:rsidR="00C55023" w:rsidRPr="00C61008" w:rsidRDefault="00C55023" w:rsidP="00C55023">
      <w:pPr>
        <w:spacing w:before="120" w:after="120" w:line="240" w:lineRule="auto"/>
        <w:ind w:left="284"/>
        <w:jc w:val="both"/>
        <w:rPr>
          <w:rFonts w:ascii="Arial" w:hAnsi="Arial" w:cs="Arial"/>
          <w:b/>
          <w:sz w:val="20"/>
          <w:szCs w:val="20"/>
        </w:rPr>
      </w:pPr>
      <w:r w:rsidRPr="00C61008">
        <w:rPr>
          <w:rFonts w:ascii="Arial" w:hAnsi="Arial" w:cs="Arial"/>
          <w:b/>
          <w:sz w:val="20"/>
          <w:szCs w:val="20"/>
        </w:rPr>
        <w:t>Świętokrzyska Kancelaria Zamówień Publicznych sp. z o.o. w Kielcach</w:t>
      </w:r>
    </w:p>
    <w:p w14:paraId="6003D273" w14:textId="77777777" w:rsidR="00C55023" w:rsidRPr="00C61008" w:rsidRDefault="00C55023" w:rsidP="00C55023">
      <w:pPr>
        <w:spacing w:before="120" w:after="120" w:line="240" w:lineRule="auto"/>
        <w:ind w:left="284"/>
        <w:jc w:val="both"/>
        <w:rPr>
          <w:rFonts w:ascii="Arial" w:hAnsi="Arial" w:cs="Arial"/>
          <w:b/>
          <w:sz w:val="20"/>
          <w:szCs w:val="20"/>
        </w:rPr>
      </w:pPr>
      <w:r w:rsidRPr="00C61008">
        <w:rPr>
          <w:rFonts w:ascii="Arial" w:hAnsi="Arial" w:cs="Arial"/>
          <w:b/>
          <w:sz w:val="20"/>
          <w:szCs w:val="20"/>
        </w:rPr>
        <w:t>Telefon: 507 418 544, 664 040 171</w:t>
      </w:r>
    </w:p>
    <w:p w14:paraId="6003D274" w14:textId="77777777" w:rsidR="00C55023" w:rsidRPr="00C61008" w:rsidRDefault="00C55023" w:rsidP="00C55023">
      <w:pPr>
        <w:spacing w:before="120" w:after="120" w:line="240" w:lineRule="auto"/>
        <w:ind w:left="284"/>
        <w:jc w:val="both"/>
        <w:rPr>
          <w:rFonts w:ascii="Arial" w:hAnsi="Arial" w:cs="Arial"/>
          <w:b/>
          <w:sz w:val="20"/>
          <w:szCs w:val="20"/>
        </w:rPr>
      </w:pPr>
      <w:r w:rsidRPr="00C61008">
        <w:rPr>
          <w:rFonts w:ascii="Arial" w:hAnsi="Arial" w:cs="Arial"/>
          <w:b/>
          <w:sz w:val="20"/>
          <w:szCs w:val="20"/>
        </w:rPr>
        <w:t xml:space="preserve">e-mail: </w:t>
      </w:r>
      <w:hyperlink r:id="rId10" w:history="1">
        <w:r w:rsidRPr="00C61008">
          <w:rPr>
            <w:rStyle w:val="Hipercze"/>
            <w:rFonts w:ascii="Arial" w:hAnsi="Arial" w:cs="Arial"/>
            <w:b/>
            <w:sz w:val="20"/>
            <w:szCs w:val="20"/>
          </w:rPr>
          <w:t>kancelaria@skzp.com.pl</w:t>
        </w:r>
      </w:hyperlink>
      <w:r w:rsidRPr="00C61008">
        <w:rPr>
          <w:rFonts w:ascii="Arial" w:hAnsi="Arial" w:cs="Arial"/>
          <w:b/>
          <w:sz w:val="20"/>
          <w:szCs w:val="20"/>
        </w:rPr>
        <w:t xml:space="preserve"> </w:t>
      </w:r>
    </w:p>
    <w:p w14:paraId="6003D275" w14:textId="77777777" w:rsidR="00C55023" w:rsidRPr="00C61008" w:rsidRDefault="00C55023" w:rsidP="00C55023">
      <w:pPr>
        <w:spacing w:before="120" w:after="120" w:line="240" w:lineRule="auto"/>
        <w:ind w:left="284"/>
        <w:jc w:val="both"/>
        <w:rPr>
          <w:rFonts w:ascii="Arial" w:hAnsi="Arial" w:cs="Arial"/>
          <w:b/>
          <w:sz w:val="20"/>
          <w:szCs w:val="20"/>
        </w:rPr>
      </w:pPr>
      <w:r w:rsidRPr="00C61008">
        <w:rPr>
          <w:rFonts w:ascii="Arial" w:hAnsi="Arial" w:cs="Arial"/>
          <w:b/>
          <w:sz w:val="20"/>
          <w:szCs w:val="20"/>
        </w:rPr>
        <w:t xml:space="preserve">Strona internetowa: </w:t>
      </w:r>
      <w:hyperlink r:id="rId11" w:history="1">
        <w:r w:rsidRPr="00C61008">
          <w:rPr>
            <w:rStyle w:val="Hipercze"/>
            <w:rFonts w:ascii="Arial" w:hAnsi="Arial" w:cs="Arial"/>
            <w:b/>
            <w:sz w:val="20"/>
            <w:szCs w:val="20"/>
          </w:rPr>
          <w:t>www.skzp.com.pl</w:t>
        </w:r>
      </w:hyperlink>
      <w:r w:rsidRPr="00C61008">
        <w:rPr>
          <w:rFonts w:ascii="Arial" w:hAnsi="Arial" w:cs="Arial"/>
          <w:b/>
          <w:sz w:val="20"/>
          <w:szCs w:val="20"/>
        </w:rPr>
        <w:t xml:space="preserve"> </w:t>
      </w:r>
    </w:p>
    <w:p w14:paraId="6003D276" w14:textId="77777777" w:rsidR="00C55023" w:rsidRPr="00C61008" w:rsidRDefault="00C55023" w:rsidP="00C55023">
      <w:pPr>
        <w:spacing w:before="120" w:after="120" w:line="240" w:lineRule="auto"/>
        <w:ind w:left="284"/>
        <w:jc w:val="both"/>
        <w:rPr>
          <w:rFonts w:ascii="Arial" w:hAnsi="Arial" w:cs="Arial"/>
          <w:b/>
          <w:sz w:val="20"/>
          <w:szCs w:val="20"/>
        </w:rPr>
      </w:pPr>
    </w:p>
    <w:p w14:paraId="6003D277" w14:textId="77777777" w:rsidR="00DB6534" w:rsidRPr="00C61008" w:rsidRDefault="00DB6534" w:rsidP="00DB6534">
      <w:pPr>
        <w:numPr>
          <w:ilvl w:val="0"/>
          <w:numId w:val="1"/>
        </w:numPr>
        <w:spacing w:before="120" w:after="120" w:line="240" w:lineRule="auto"/>
        <w:ind w:left="284" w:hanging="284"/>
        <w:jc w:val="both"/>
        <w:rPr>
          <w:rFonts w:ascii="Arial" w:hAnsi="Arial" w:cs="Arial"/>
          <w:b/>
          <w:sz w:val="20"/>
          <w:szCs w:val="20"/>
        </w:rPr>
      </w:pPr>
      <w:r w:rsidRPr="00C61008">
        <w:rPr>
          <w:rFonts w:ascii="Arial" w:hAnsi="Arial" w:cs="Arial"/>
          <w:b/>
          <w:sz w:val="20"/>
          <w:szCs w:val="20"/>
        </w:rPr>
        <w:t>Przedmiot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B6534" w:rsidRPr="00C61008" w14:paraId="6003D2B3" w14:textId="77777777" w:rsidTr="005264F1">
        <w:trPr>
          <w:trHeight w:val="983"/>
        </w:trPr>
        <w:tc>
          <w:tcPr>
            <w:tcW w:w="9062" w:type="dxa"/>
            <w:tcBorders>
              <w:top w:val="single" w:sz="4" w:space="0" w:color="auto"/>
              <w:left w:val="single" w:sz="4" w:space="0" w:color="auto"/>
              <w:bottom w:val="single" w:sz="4" w:space="0" w:color="auto"/>
              <w:right w:val="single" w:sz="4" w:space="0" w:color="auto"/>
            </w:tcBorders>
          </w:tcPr>
          <w:p w14:paraId="6003D278" w14:textId="77777777" w:rsidR="00A16D9D" w:rsidRPr="00C61008" w:rsidRDefault="00A16D9D" w:rsidP="00A16D9D">
            <w:pPr>
              <w:pStyle w:val="Standard"/>
              <w:jc w:val="center"/>
              <w:rPr>
                <w:rFonts w:ascii="Arial" w:hAnsi="Arial"/>
                <w:b/>
                <w:sz w:val="20"/>
                <w:szCs w:val="20"/>
              </w:rPr>
            </w:pPr>
          </w:p>
          <w:p w14:paraId="6003D279" w14:textId="77777777" w:rsidR="000A536D" w:rsidRPr="00C61008" w:rsidRDefault="0035025B" w:rsidP="00C55023">
            <w:pPr>
              <w:pStyle w:val="Standard"/>
              <w:jc w:val="center"/>
              <w:rPr>
                <w:rFonts w:ascii="Arial" w:hAnsi="Arial"/>
                <w:b/>
                <w:sz w:val="20"/>
                <w:szCs w:val="20"/>
              </w:rPr>
            </w:pPr>
            <w:r w:rsidRPr="00C61008">
              <w:rPr>
                <w:rFonts w:ascii="Arial" w:hAnsi="Arial"/>
                <w:b/>
                <w:sz w:val="20"/>
                <w:szCs w:val="20"/>
              </w:rPr>
              <w:t>„</w:t>
            </w:r>
            <w:bookmarkStart w:id="1" w:name="_Hlk200707459"/>
            <w:r w:rsidR="00C55023" w:rsidRPr="00C61008">
              <w:rPr>
                <w:rFonts w:ascii="Arial" w:hAnsi="Arial"/>
                <w:b/>
                <w:sz w:val="20"/>
                <w:szCs w:val="20"/>
              </w:rPr>
              <w:t>Rewitalizacja Domu Długosza wraz z jego otoczeniem</w:t>
            </w:r>
            <w:bookmarkEnd w:id="1"/>
            <w:r w:rsidRPr="00C61008">
              <w:rPr>
                <w:rFonts w:ascii="Arial" w:hAnsi="Arial"/>
                <w:b/>
                <w:sz w:val="20"/>
                <w:szCs w:val="20"/>
              </w:rPr>
              <w:t>”</w:t>
            </w:r>
          </w:p>
          <w:p w14:paraId="6003D27A" w14:textId="77777777" w:rsidR="00684686" w:rsidRPr="00C61008" w:rsidRDefault="00684686" w:rsidP="00A16D9D">
            <w:pPr>
              <w:pStyle w:val="Standard"/>
              <w:jc w:val="center"/>
              <w:rPr>
                <w:rFonts w:ascii="Arial" w:hAnsi="Arial"/>
                <w:b/>
                <w:sz w:val="20"/>
                <w:szCs w:val="20"/>
              </w:rPr>
            </w:pPr>
          </w:p>
          <w:p w14:paraId="6003D27B" w14:textId="77777777" w:rsidR="0059632C" w:rsidRDefault="00C55023" w:rsidP="00C55023">
            <w:pPr>
              <w:pStyle w:val="Standard"/>
              <w:jc w:val="both"/>
              <w:rPr>
                <w:rFonts w:ascii="Arial" w:hAnsi="Arial"/>
                <w:bCs/>
                <w:iCs/>
                <w:sz w:val="20"/>
                <w:szCs w:val="20"/>
              </w:rPr>
            </w:pPr>
            <w:r w:rsidRPr="00C61008">
              <w:rPr>
                <w:rFonts w:ascii="Arial" w:hAnsi="Arial"/>
                <w:bCs/>
                <w:iCs/>
                <w:sz w:val="20"/>
                <w:szCs w:val="20"/>
              </w:rPr>
              <w:t>Przedmiot zamówienia</w:t>
            </w:r>
            <w:r w:rsidR="00B86DCA">
              <w:rPr>
                <w:rFonts w:ascii="Arial" w:hAnsi="Arial"/>
                <w:bCs/>
                <w:iCs/>
                <w:sz w:val="20"/>
                <w:szCs w:val="20"/>
              </w:rPr>
              <w:t xml:space="preserve"> został podzielony na dwie części</w:t>
            </w:r>
            <w:r w:rsidRPr="00C61008">
              <w:rPr>
                <w:rFonts w:ascii="Arial" w:hAnsi="Arial"/>
                <w:bCs/>
                <w:iCs/>
                <w:sz w:val="20"/>
                <w:szCs w:val="20"/>
              </w:rPr>
              <w:t>:</w:t>
            </w:r>
          </w:p>
          <w:p w14:paraId="6003D27C" w14:textId="77777777" w:rsidR="00B86DCA" w:rsidRDefault="00B86DCA" w:rsidP="00C55023">
            <w:pPr>
              <w:pStyle w:val="Standard"/>
              <w:jc w:val="both"/>
              <w:rPr>
                <w:rFonts w:ascii="Arial" w:hAnsi="Arial"/>
                <w:bCs/>
                <w:iCs/>
                <w:sz w:val="20"/>
                <w:szCs w:val="20"/>
              </w:rPr>
            </w:pPr>
          </w:p>
          <w:p w14:paraId="6003D27D" w14:textId="77777777" w:rsidR="00B86DCA" w:rsidRPr="00B86DCA" w:rsidRDefault="00B86DCA" w:rsidP="00C55023">
            <w:pPr>
              <w:pStyle w:val="Standard"/>
              <w:jc w:val="both"/>
              <w:rPr>
                <w:rFonts w:ascii="Arial" w:hAnsi="Arial"/>
                <w:b/>
                <w:iCs/>
                <w:sz w:val="20"/>
                <w:szCs w:val="20"/>
              </w:rPr>
            </w:pPr>
            <w:r>
              <w:rPr>
                <w:rFonts w:ascii="Arial" w:hAnsi="Arial"/>
                <w:b/>
                <w:iCs/>
                <w:sz w:val="20"/>
                <w:szCs w:val="20"/>
              </w:rPr>
              <w:t xml:space="preserve">Część 1 - </w:t>
            </w:r>
            <w:r w:rsidRPr="00B86DCA">
              <w:rPr>
                <w:rFonts w:ascii="Arial" w:hAnsi="Arial"/>
                <w:b/>
                <w:iCs/>
                <w:sz w:val="20"/>
                <w:szCs w:val="20"/>
              </w:rPr>
              <w:t>Rewitalizacja Domu Długosza wraz z jego otoczeniem</w:t>
            </w:r>
          </w:p>
          <w:p w14:paraId="6003D27E" w14:textId="77777777" w:rsidR="00C55023" w:rsidRPr="00C61008" w:rsidRDefault="00C55023" w:rsidP="00C55023">
            <w:pPr>
              <w:pStyle w:val="Standard"/>
              <w:jc w:val="both"/>
              <w:rPr>
                <w:rFonts w:ascii="Arial" w:hAnsi="Arial"/>
                <w:bCs/>
                <w:iCs/>
                <w:sz w:val="20"/>
                <w:szCs w:val="20"/>
              </w:rPr>
            </w:pPr>
          </w:p>
          <w:p w14:paraId="6003D27F" w14:textId="35287FDB" w:rsidR="002D4433" w:rsidRPr="00C61008" w:rsidRDefault="002D4433" w:rsidP="002D4433">
            <w:pPr>
              <w:pStyle w:val="Standard"/>
              <w:jc w:val="both"/>
              <w:rPr>
                <w:rFonts w:ascii="Arial" w:hAnsi="Arial"/>
                <w:bCs/>
                <w:iCs/>
                <w:sz w:val="20"/>
                <w:szCs w:val="20"/>
              </w:rPr>
            </w:pPr>
            <w:r w:rsidRPr="00C61008">
              <w:rPr>
                <w:rFonts w:ascii="Arial" w:hAnsi="Arial"/>
                <w:bCs/>
                <w:iCs/>
                <w:sz w:val="20"/>
                <w:szCs w:val="20"/>
              </w:rPr>
              <w:t>Przedmiot projektu jest wpisany do Rejestru Zabytków Nieruchomych oraz Rejestru Zabytków Archeologicznych Województwa Świętokrzyskiego. 1. Zespół Kościoła Kolegiackiego pw. N</w:t>
            </w:r>
            <w:r w:rsidR="00BE0B57">
              <w:rPr>
                <w:rFonts w:ascii="Arial" w:hAnsi="Arial"/>
                <w:bCs/>
                <w:iCs/>
                <w:sz w:val="20"/>
                <w:szCs w:val="20"/>
              </w:rPr>
              <w:t>.</w:t>
            </w:r>
            <w:r w:rsidRPr="00C61008">
              <w:rPr>
                <w:rFonts w:ascii="Arial" w:hAnsi="Arial"/>
                <w:bCs/>
                <w:iCs/>
                <w:sz w:val="20"/>
                <w:szCs w:val="20"/>
              </w:rPr>
              <w:t>MP, Dzwonnica, Plebania (tzw. Dom Długosza) nr rejestru 85/1-3 z dnia 15.05.2008 r. 2.Miasto Wiślica - miasto-osada Wiślica, jako miasto starodawne; nr rej. 84 z 15.05.2008 roku. Rozporządzeniem Prezydenta Rzeczypospolitej Polskiej z dnia 10 grudnia 2018 r. (Dz.U.2018.2418) Wiślica, zespół kolegiaty pod wezwaniem NNMP wraz z reliktami kościoła pod Wezwaniem św. Mikołaja oraz grodzisko" zostało uznane za pomnik historii. Zakres projektu obejmuje:</w:t>
            </w:r>
          </w:p>
          <w:p w14:paraId="6003D280" w14:textId="77777777" w:rsidR="002D4433" w:rsidRPr="00C61008" w:rsidRDefault="002D4433" w:rsidP="002D4433">
            <w:pPr>
              <w:pStyle w:val="Standard"/>
              <w:jc w:val="both"/>
              <w:rPr>
                <w:rFonts w:ascii="Arial" w:hAnsi="Arial"/>
                <w:bCs/>
                <w:iCs/>
                <w:sz w:val="20"/>
                <w:szCs w:val="20"/>
              </w:rPr>
            </w:pPr>
            <w:r w:rsidRPr="00C61008">
              <w:rPr>
                <w:rFonts w:ascii="Arial" w:hAnsi="Arial"/>
                <w:bCs/>
                <w:iCs/>
                <w:sz w:val="20"/>
                <w:szCs w:val="20"/>
              </w:rPr>
              <w:t>- Prace rewitalizacyjne oraz zagospodarowanie terenu przy budynku Domu Długosza wraz z remontem konserwatorskim budynków gospodarczych, murów ogrodzeniowych i urządzeń terenowych znajdujących się w południowej części działki nr 437 w Wiślicy. - Usunięcie wysokich drzew grożących złamaniem, renowacja zieleni, nowe nasadzenia krzewów i drzew niskopiennych,</w:t>
            </w:r>
          </w:p>
          <w:p w14:paraId="6003D281" w14:textId="77777777" w:rsidR="002D4433" w:rsidRPr="00C61008" w:rsidRDefault="002D4433" w:rsidP="002D4433">
            <w:pPr>
              <w:pStyle w:val="Standard"/>
              <w:jc w:val="both"/>
              <w:rPr>
                <w:rFonts w:ascii="Arial" w:hAnsi="Arial"/>
                <w:bCs/>
                <w:iCs/>
                <w:sz w:val="20"/>
                <w:szCs w:val="20"/>
              </w:rPr>
            </w:pPr>
            <w:r w:rsidRPr="00C61008">
              <w:rPr>
                <w:rFonts w:ascii="Arial" w:hAnsi="Arial"/>
                <w:bCs/>
                <w:iCs/>
                <w:sz w:val="20"/>
                <w:szCs w:val="20"/>
              </w:rPr>
              <w:t>wykonanie trawników.- Rewaloryzację dziedzińca w kierunku nadania mu charakteru wyizolowanego</w:t>
            </w:r>
          </w:p>
          <w:p w14:paraId="6003D282" w14:textId="77777777" w:rsidR="002D4433" w:rsidRPr="00C61008" w:rsidRDefault="002D4433" w:rsidP="002D4433">
            <w:pPr>
              <w:pStyle w:val="Standard"/>
              <w:jc w:val="both"/>
              <w:rPr>
                <w:rFonts w:ascii="Arial" w:hAnsi="Arial"/>
                <w:bCs/>
                <w:iCs/>
                <w:sz w:val="20"/>
                <w:szCs w:val="20"/>
              </w:rPr>
            </w:pPr>
            <w:r w:rsidRPr="00C61008">
              <w:rPr>
                <w:rFonts w:ascii="Arial" w:hAnsi="Arial"/>
                <w:bCs/>
                <w:iCs/>
                <w:sz w:val="20"/>
                <w:szCs w:val="20"/>
              </w:rPr>
              <w:t>wnętrza rekreacyjno-kontemplacyjnego w typie wirydarza z nowymi nawierzchniami pieszojezdnymi,</w:t>
            </w:r>
          </w:p>
          <w:p w14:paraId="6003D283" w14:textId="77777777" w:rsidR="002D4433" w:rsidRPr="00C61008" w:rsidRDefault="002D4433" w:rsidP="002D4433">
            <w:pPr>
              <w:pStyle w:val="Standard"/>
              <w:jc w:val="both"/>
              <w:rPr>
                <w:rFonts w:ascii="Arial" w:hAnsi="Arial"/>
                <w:bCs/>
                <w:iCs/>
                <w:sz w:val="20"/>
                <w:szCs w:val="20"/>
              </w:rPr>
            </w:pPr>
            <w:r w:rsidRPr="00C61008">
              <w:rPr>
                <w:rFonts w:ascii="Arial" w:hAnsi="Arial"/>
                <w:bCs/>
                <w:iCs/>
                <w:sz w:val="20"/>
                <w:szCs w:val="20"/>
              </w:rPr>
              <w:lastRenderedPageBreak/>
              <w:t>modernizacją infrastruktury sieci zewnętrznych. - Wykonanie sieci elektrycznej zasilającej system oświetlenia dziedzińca oraz montaż lamp ogrodowych i naświetlaczy wzdłuż ciągów pieszojezdnych.</w:t>
            </w:r>
          </w:p>
          <w:p w14:paraId="6003D284" w14:textId="77777777" w:rsidR="002D4433" w:rsidRPr="00C61008" w:rsidRDefault="002D4433" w:rsidP="002D4433">
            <w:pPr>
              <w:pStyle w:val="Standard"/>
              <w:jc w:val="both"/>
              <w:rPr>
                <w:rFonts w:ascii="Arial" w:hAnsi="Arial"/>
                <w:bCs/>
                <w:iCs/>
                <w:sz w:val="20"/>
                <w:szCs w:val="20"/>
              </w:rPr>
            </w:pPr>
            <w:r w:rsidRPr="00C61008">
              <w:rPr>
                <w:rFonts w:ascii="Arial" w:hAnsi="Arial"/>
                <w:bCs/>
                <w:iCs/>
                <w:sz w:val="20"/>
                <w:szCs w:val="20"/>
              </w:rPr>
              <w:t>- Budowę zasilania instalacji fotowoltaicznej pod sieć elektryczną zasilającą z tej instalacji Dom Długosza oraz do złącza zasilającego Bazylikę (sama fotowoltaika do wykonania wraz z pracami w Bazylice) - W miejscu wskazanym w badaniach archeologicznych wykonanie rekonstrukcji studni Jana Długosza lub jej repliki w zależności od stanu zachowania oryginału. Przewiduje się również wykonanie prac badawczych(wykopy oraz badania GPR) określonych we wniosku z dnia 22.02.2024</w:t>
            </w:r>
          </w:p>
          <w:p w14:paraId="6003D285" w14:textId="77777777" w:rsidR="002D4433" w:rsidRPr="00C61008" w:rsidRDefault="002D4433" w:rsidP="002D4433">
            <w:pPr>
              <w:pStyle w:val="Standard"/>
              <w:jc w:val="both"/>
              <w:rPr>
                <w:rFonts w:ascii="Arial" w:hAnsi="Arial"/>
                <w:bCs/>
                <w:iCs/>
                <w:sz w:val="20"/>
                <w:szCs w:val="20"/>
              </w:rPr>
            </w:pPr>
            <w:r w:rsidRPr="00C61008">
              <w:rPr>
                <w:rFonts w:ascii="Arial" w:hAnsi="Arial"/>
                <w:bCs/>
                <w:iCs/>
                <w:sz w:val="20"/>
                <w:szCs w:val="20"/>
              </w:rPr>
              <w:t>znak ZN.AiB.5142.43.2024, przeprowadzenie badań archeologicznych, opracowanie dokumentacji technicznej, programu prac konserwatorskich i archeologicznych niezbędnych do realizacji projektu,</w:t>
            </w:r>
          </w:p>
          <w:p w14:paraId="6003D286" w14:textId="77777777" w:rsidR="0059632C" w:rsidRPr="00C61008" w:rsidRDefault="002D4433" w:rsidP="002D4433">
            <w:pPr>
              <w:pStyle w:val="Standard"/>
              <w:jc w:val="both"/>
              <w:rPr>
                <w:rFonts w:ascii="Arial" w:hAnsi="Arial"/>
                <w:bCs/>
                <w:iCs/>
                <w:sz w:val="20"/>
                <w:szCs w:val="20"/>
              </w:rPr>
            </w:pPr>
            <w:r w:rsidRPr="00C61008">
              <w:rPr>
                <w:rFonts w:ascii="Arial" w:hAnsi="Arial"/>
                <w:bCs/>
                <w:iCs/>
                <w:sz w:val="20"/>
                <w:szCs w:val="20"/>
              </w:rPr>
              <w:t>nadzór archeologiczny, konserwatorski.</w:t>
            </w:r>
          </w:p>
          <w:p w14:paraId="6003D287" w14:textId="77777777" w:rsidR="002D4433" w:rsidRPr="00C61008" w:rsidRDefault="002D4433" w:rsidP="002D4433">
            <w:pPr>
              <w:pStyle w:val="Standard"/>
              <w:jc w:val="both"/>
              <w:rPr>
                <w:rFonts w:ascii="Arial" w:hAnsi="Arial"/>
                <w:bCs/>
                <w:iCs/>
                <w:sz w:val="20"/>
                <w:szCs w:val="20"/>
              </w:rPr>
            </w:pPr>
          </w:p>
          <w:p w14:paraId="6003D288" w14:textId="77777777" w:rsidR="00C55023" w:rsidRPr="00C61008" w:rsidRDefault="00C55023" w:rsidP="00C55023">
            <w:pPr>
              <w:pStyle w:val="Standard"/>
              <w:ind w:left="447" w:hanging="447"/>
              <w:jc w:val="both"/>
              <w:rPr>
                <w:rFonts w:ascii="Arial" w:hAnsi="Arial"/>
                <w:bCs/>
                <w:iCs/>
                <w:sz w:val="20"/>
                <w:szCs w:val="20"/>
              </w:rPr>
            </w:pPr>
            <w:r w:rsidRPr="00C61008">
              <w:rPr>
                <w:rFonts w:ascii="Arial" w:hAnsi="Arial"/>
                <w:bCs/>
                <w:iCs/>
                <w:sz w:val="20"/>
                <w:szCs w:val="20"/>
              </w:rPr>
              <w:t>1.</w:t>
            </w:r>
            <w:r w:rsidRPr="00C61008">
              <w:rPr>
                <w:rFonts w:ascii="Arial" w:hAnsi="Arial"/>
                <w:bCs/>
                <w:iCs/>
                <w:sz w:val="20"/>
                <w:szCs w:val="20"/>
              </w:rPr>
              <w:tab/>
              <w:t>Wszystkie prace konserwatorskie mają być wykonane zgodnie z decyzją ŚWKZ w Kielcach, w oparciu o zatwierdzony program prac konserwatorskich, który ma zostać zrealizowany w całości (wszystkie zabiegi i użyte materiał mają być tożsame z wymienionymi w programie).</w:t>
            </w:r>
          </w:p>
          <w:p w14:paraId="6003D289" w14:textId="77777777" w:rsidR="00C55023" w:rsidRPr="00C61008" w:rsidRDefault="00C55023" w:rsidP="00C55023">
            <w:pPr>
              <w:pStyle w:val="Standard"/>
              <w:ind w:left="447" w:hanging="447"/>
              <w:jc w:val="both"/>
              <w:rPr>
                <w:rFonts w:ascii="Arial" w:hAnsi="Arial"/>
                <w:bCs/>
                <w:iCs/>
                <w:sz w:val="20"/>
                <w:szCs w:val="20"/>
              </w:rPr>
            </w:pPr>
            <w:r w:rsidRPr="00C61008">
              <w:rPr>
                <w:rFonts w:ascii="Arial" w:hAnsi="Arial"/>
                <w:bCs/>
                <w:iCs/>
                <w:sz w:val="20"/>
                <w:szCs w:val="20"/>
              </w:rPr>
              <w:t>2.</w:t>
            </w:r>
            <w:r w:rsidRPr="00C61008">
              <w:rPr>
                <w:rFonts w:ascii="Arial" w:hAnsi="Arial"/>
                <w:bCs/>
                <w:iCs/>
                <w:sz w:val="20"/>
                <w:szCs w:val="20"/>
              </w:rPr>
              <w:tab/>
              <w:t>Każdy etap prac będzie kontrolowany przez powołanego przez Inwestora inspektora nadzoru konserwatorskiego i inspektora nadzoru budowlanego.</w:t>
            </w:r>
          </w:p>
          <w:p w14:paraId="6003D28A" w14:textId="77777777" w:rsidR="00C55023" w:rsidRPr="00C61008" w:rsidRDefault="00C55023" w:rsidP="00C55023">
            <w:pPr>
              <w:pStyle w:val="Standard"/>
              <w:ind w:left="447" w:hanging="447"/>
              <w:jc w:val="both"/>
              <w:rPr>
                <w:rFonts w:ascii="Arial" w:hAnsi="Arial"/>
                <w:bCs/>
                <w:iCs/>
                <w:sz w:val="20"/>
                <w:szCs w:val="20"/>
              </w:rPr>
            </w:pPr>
            <w:r w:rsidRPr="00C61008">
              <w:rPr>
                <w:rFonts w:ascii="Arial" w:hAnsi="Arial"/>
                <w:bCs/>
                <w:iCs/>
                <w:sz w:val="20"/>
                <w:szCs w:val="20"/>
              </w:rPr>
              <w:t>3.</w:t>
            </w:r>
            <w:r w:rsidRPr="00C61008">
              <w:rPr>
                <w:rFonts w:ascii="Arial" w:hAnsi="Arial"/>
                <w:bCs/>
                <w:iCs/>
                <w:sz w:val="20"/>
                <w:szCs w:val="20"/>
              </w:rPr>
              <w:tab/>
              <w:t>W razie stwierdzenia niezgodności w realizacji założeń konserwatorskich i zatwierdzonego programu, wykonawca będzie zobowiązany do ich naprawienia zgodnie z pkt.1.</w:t>
            </w:r>
          </w:p>
          <w:p w14:paraId="6003D28B" w14:textId="77777777" w:rsidR="000A536D" w:rsidRPr="00C61008" w:rsidRDefault="000A536D" w:rsidP="000A536D">
            <w:pPr>
              <w:pStyle w:val="Standard"/>
              <w:jc w:val="both"/>
              <w:rPr>
                <w:rFonts w:ascii="Arial" w:hAnsi="Arial"/>
                <w:bCs/>
                <w:iCs/>
                <w:sz w:val="20"/>
                <w:szCs w:val="20"/>
              </w:rPr>
            </w:pPr>
          </w:p>
          <w:p w14:paraId="6003D28C" w14:textId="77777777" w:rsidR="00132AE9" w:rsidRPr="00C61008" w:rsidRDefault="00132AE9" w:rsidP="003469A6">
            <w:pPr>
              <w:pStyle w:val="Standard"/>
              <w:numPr>
                <w:ilvl w:val="0"/>
                <w:numId w:val="12"/>
              </w:numPr>
              <w:jc w:val="both"/>
              <w:rPr>
                <w:rFonts w:ascii="Arial" w:hAnsi="Arial"/>
                <w:b/>
                <w:bCs/>
                <w:iCs/>
                <w:sz w:val="20"/>
                <w:szCs w:val="20"/>
              </w:rPr>
            </w:pPr>
            <w:r w:rsidRPr="00C61008">
              <w:rPr>
                <w:rFonts w:ascii="Arial" w:hAnsi="Arial"/>
                <w:b/>
                <w:bCs/>
                <w:iCs/>
                <w:sz w:val="20"/>
                <w:szCs w:val="20"/>
              </w:rPr>
              <w:t xml:space="preserve">Zakres </w:t>
            </w:r>
            <w:r w:rsidR="002A54D6" w:rsidRPr="00C61008">
              <w:rPr>
                <w:rFonts w:ascii="Arial" w:hAnsi="Arial"/>
                <w:b/>
                <w:bCs/>
                <w:iCs/>
                <w:sz w:val="20"/>
                <w:szCs w:val="20"/>
              </w:rPr>
              <w:t xml:space="preserve">prac określono w załączniku nr </w:t>
            </w:r>
            <w:r w:rsidR="00E6634E" w:rsidRPr="00C61008">
              <w:rPr>
                <w:rFonts w:ascii="Arial" w:hAnsi="Arial"/>
                <w:b/>
                <w:bCs/>
                <w:iCs/>
                <w:sz w:val="20"/>
                <w:szCs w:val="20"/>
              </w:rPr>
              <w:t>6</w:t>
            </w:r>
            <w:r w:rsidRPr="00C61008">
              <w:rPr>
                <w:rFonts w:ascii="Arial" w:hAnsi="Arial"/>
                <w:b/>
                <w:bCs/>
                <w:iCs/>
                <w:sz w:val="20"/>
                <w:szCs w:val="20"/>
              </w:rPr>
              <w:t xml:space="preserve"> do Zapytania – </w:t>
            </w:r>
            <w:r w:rsidR="00684686" w:rsidRPr="00C61008">
              <w:rPr>
                <w:rFonts w:ascii="Arial" w:hAnsi="Arial"/>
                <w:b/>
                <w:bCs/>
                <w:iCs/>
                <w:sz w:val="20"/>
                <w:szCs w:val="20"/>
              </w:rPr>
              <w:t>D</w:t>
            </w:r>
            <w:r w:rsidR="00AF07D0" w:rsidRPr="00C61008">
              <w:rPr>
                <w:rFonts w:ascii="Arial" w:hAnsi="Arial"/>
                <w:b/>
                <w:bCs/>
                <w:iCs/>
                <w:sz w:val="20"/>
                <w:szCs w:val="20"/>
              </w:rPr>
              <w:t>okumentacja projektowa</w:t>
            </w:r>
            <w:r w:rsidR="00C55023" w:rsidRPr="00C61008">
              <w:rPr>
                <w:rFonts w:ascii="Arial" w:hAnsi="Arial"/>
                <w:b/>
                <w:bCs/>
                <w:iCs/>
                <w:sz w:val="20"/>
                <w:szCs w:val="20"/>
              </w:rPr>
              <w:t>, PFU</w:t>
            </w:r>
            <w:r w:rsidRPr="00C61008">
              <w:rPr>
                <w:rFonts w:ascii="Arial" w:hAnsi="Arial"/>
                <w:b/>
                <w:bCs/>
                <w:iCs/>
                <w:sz w:val="20"/>
                <w:szCs w:val="20"/>
              </w:rPr>
              <w:t xml:space="preserve">. </w:t>
            </w:r>
          </w:p>
          <w:p w14:paraId="6003D28D" w14:textId="77777777" w:rsidR="00D571EC" w:rsidRPr="00C61008" w:rsidRDefault="00D571EC" w:rsidP="009677CC">
            <w:pPr>
              <w:pStyle w:val="Standard"/>
              <w:numPr>
                <w:ilvl w:val="0"/>
                <w:numId w:val="12"/>
              </w:numPr>
              <w:jc w:val="both"/>
              <w:rPr>
                <w:rFonts w:ascii="Arial" w:hAnsi="Arial"/>
                <w:iCs/>
                <w:sz w:val="20"/>
                <w:szCs w:val="20"/>
              </w:rPr>
            </w:pPr>
            <w:r w:rsidRPr="00C61008">
              <w:rPr>
                <w:rFonts w:ascii="Arial" w:hAnsi="Arial"/>
                <w:iCs/>
                <w:sz w:val="20"/>
                <w:szCs w:val="20"/>
              </w:rPr>
              <w:t>Inwestor opisując przedmiot zamówienia przez wskazanie znaków towarowych, patentów lub pochodzenia, źródła lub szczególnego procesu, który charakteryzuje produkty lub usługi dostarczane przez konkretnego wykonawcę dopuszcza rozwiązania równoważne opisywanym. Nazwy własne są jedynie przykładowe, nie wskazują na konkretny produkt lub konkretnego wykonawcę. Wykonawca, oferując przedmiot równoważny do opisanego za pomocą projektu jest zobowiązany zachować równoważność w zakresie parametrów użytkowych, funkcjonalnych, gabarytowych i jakościowych. Przez produkt równoważny Inwestor rozumie produkt o właściwościach jakościowych i funkcjonalnych takich samych, bądź lepszych w stosunku do wymaganych przez zamawiającego. Inwestor zwraca uwagę, aby wykonawca, w przypadku oferowania produktu równoważnego, w sposób wystarczający dowiódł za pomocą wszelkich dostępnych mu dowodów, że jego oferta jest równoważna. Wybór tych dowodów należy do wykonawcy. Inwestor informuje, że w odniesieniu do każdej części zamówienia, w której posługuje się parametrami technicznymi określonymi jednostkowo, dopuszcza złożenie oferty, w której wykonawca oferuje produkt z parametrami technicznymi różniącymi się od wskazanych w opisie przedmiotu zamówienia parametrami technicznymi o 5%. Inwestor opisując przedmiot zamówienia przez odniesienie do norm, ocen technicznych, specyfikacji technicznych i systemów referencji technicznych, o których mowa w art. 101 ust. 1 pkt 2 oraz ust. 3 ustawy (np. Polskich Norm przenoszących normy europejskie), dopuszcza rozwiązania równoważne opisywanym</w:t>
            </w:r>
          </w:p>
          <w:p w14:paraId="6003D28E" w14:textId="77777777" w:rsidR="0021501C" w:rsidRDefault="0021501C" w:rsidP="0021501C">
            <w:pPr>
              <w:rPr>
                <w:rFonts w:ascii="Arial" w:hAnsi="Arial" w:cs="Arial"/>
                <w:sz w:val="20"/>
                <w:szCs w:val="20"/>
              </w:rPr>
            </w:pPr>
          </w:p>
          <w:p w14:paraId="6003D28F" w14:textId="77777777" w:rsidR="00B86DCA" w:rsidRPr="00B86DCA" w:rsidRDefault="00B86DCA" w:rsidP="0021501C">
            <w:pPr>
              <w:rPr>
                <w:rFonts w:ascii="Arial" w:hAnsi="Arial" w:cs="Arial"/>
                <w:b/>
                <w:bCs/>
                <w:sz w:val="20"/>
                <w:szCs w:val="20"/>
              </w:rPr>
            </w:pPr>
            <w:r w:rsidRPr="00B86DCA">
              <w:rPr>
                <w:rFonts w:ascii="Arial" w:hAnsi="Arial" w:cs="Arial"/>
                <w:b/>
                <w:bCs/>
                <w:sz w:val="20"/>
                <w:szCs w:val="20"/>
              </w:rPr>
              <w:t>Część 2: Pełnienie funkcji inspektora nadzoru inwestorskiego przy realizacji zadania pn. Część nr 1 - „Rewitalizacja Domu Długosza wraz z jego otoczeniem”.</w:t>
            </w:r>
          </w:p>
          <w:p w14:paraId="6003D290"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Pełnienie funkcji inspektora nadzoru inwestorskiego przy realizacji zadań pn. „Rewitalizacja Domu Długosza wraz z jego otoczeniem”.</w:t>
            </w:r>
          </w:p>
          <w:p w14:paraId="6003D292" w14:textId="2D6382AF" w:rsidR="000C53B0" w:rsidRPr="00BA05B6" w:rsidRDefault="00B86DCA" w:rsidP="00BA05B6">
            <w:pPr>
              <w:pStyle w:val="Akapitzlist"/>
              <w:spacing w:line="276" w:lineRule="auto"/>
              <w:ind w:left="426"/>
              <w:jc w:val="both"/>
              <w:rPr>
                <w:rFonts w:ascii="Arial" w:hAnsi="Arial" w:cs="Arial"/>
                <w:b/>
                <w:sz w:val="20"/>
                <w:szCs w:val="20"/>
              </w:rPr>
            </w:pPr>
            <w:r w:rsidRPr="00B86DCA">
              <w:rPr>
                <w:rFonts w:ascii="Arial" w:hAnsi="Arial" w:cs="Arial"/>
                <w:bCs/>
                <w:sz w:val="20"/>
                <w:szCs w:val="20"/>
              </w:rPr>
              <w:t xml:space="preserve">Wykonawca zobowiązuje się i zapewnia, że nadzór inwestorski sprawować będą osoby posiadające uprawnienia określone przepisami Prawa budowlanego w specjalności: </w:t>
            </w:r>
            <w:r w:rsidRPr="00B86DCA">
              <w:rPr>
                <w:rFonts w:ascii="Arial" w:hAnsi="Arial" w:cs="Arial"/>
                <w:b/>
                <w:sz w:val="20"/>
                <w:szCs w:val="20"/>
              </w:rPr>
              <w:t>konstrukcyjno-</w:t>
            </w:r>
            <w:r w:rsidRPr="00BA05B6">
              <w:rPr>
                <w:rFonts w:ascii="Arial" w:hAnsi="Arial" w:cs="Arial"/>
                <w:b/>
                <w:color w:val="000000" w:themeColor="text1"/>
                <w:sz w:val="20"/>
                <w:szCs w:val="20"/>
              </w:rPr>
              <w:t>budowlanej</w:t>
            </w:r>
            <w:r w:rsidR="000C53B0" w:rsidRPr="00BA05B6">
              <w:rPr>
                <w:rFonts w:ascii="Arial" w:hAnsi="Arial" w:cs="Arial"/>
                <w:b/>
                <w:color w:val="000000" w:themeColor="text1"/>
                <w:sz w:val="20"/>
                <w:szCs w:val="20"/>
              </w:rPr>
              <w:t xml:space="preserve"> </w:t>
            </w:r>
            <w:r w:rsidR="00BA05B6" w:rsidRPr="00BA05B6">
              <w:rPr>
                <w:rFonts w:ascii="Arial" w:hAnsi="Arial" w:cs="Arial"/>
                <w:b/>
                <w:color w:val="000000" w:themeColor="text1"/>
                <w:sz w:val="20"/>
                <w:szCs w:val="20"/>
              </w:rPr>
              <w:t xml:space="preserve">oraz </w:t>
            </w:r>
            <w:r w:rsidR="000C53B0" w:rsidRPr="00BA05B6">
              <w:rPr>
                <w:rFonts w:ascii="Arial" w:hAnsi="Arial" w:cs="Arial"/>
                <w:b/>
                <w:color w:val="000000" w:themeColor="text1"/>
                <w:sz w:val="20"/>
                <w:szCs w:val="20"/>
              </w:rPr>
              <w:t>inspektora w zakresie sieci, instalacji i urządzeń</w:t>
            </w:r>
            <w:r w:rsidR="00BA215B" w:rsidRPr="00BA05B6">
              <w:rPr>
                <w:rFonts w:ascii="Arial" w:hAnsi="Arial" w:cs="Arial"/>
                <w:b/>
                <w:color w:val="000000" w:themeColor="text1"/>
                <w:sz w:val="20"/>
                <w:szCs w:val="20"/>
              </w:rPr>
              <w:t xml:space="preserve"> elektrycznych i elektroenergetycznych</w:t>
            </w:r>
            <w:r w:rsidR="00B0704E" w:rsidRPr="00BA05B6">
              <w:rPr>
                <w:color w:val="FF0000"/>
                <w:sz w:val="20"/>
                <w:szCs w:val="20"/>
              </w:rPr>
              <w:t xml:space="preserve"> </w:t>
            </w:r>
          </w:p>
          <w:p w14:paraId="6003D293" w14:textId="77777777" w:rsidR="00B86DCA" w:rsidRPr="00B86DCA" w:rsidRDefault="00B86DCA" w:rsidP="00B86DCA">
            <w:pPr>
              <w:pStyle w:val="Akapitzlist"/>
              <w:spacing w:line="276" w:lineRule="auto"/>
              <w:ind w:left="426"/>
              <w:jc w:val="both"/>
              <w:rPr>
                <w:rFonts w:ascii="Arial" w:hAnsi="Arial" w:cs="Arial"/>
                <w:bCs/>
                <w:sz w:val="20"/>
                <w:szCs w:val="20"/>
              </w:rPr>
            </w:pPr>
          </w:p>
          <w:p w14:paraId="6003D294"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 xml:space="preserve">Zakres obowiązków Wykonawcy określa ustawa Prawo Budowlane. (tekst jednolity – Dz. U. z </w:t>
            </w:r>
            <w:r w:rsidRPr="00B86DCA">
              <w:rPr>
                <w:rFonts w:ascii="Arial" w:hAnsi="Arial" w:cs="Arial"/>
                <w:bCs/>
                <w:sz w:val="20"/>
                <w:szCs w:val="20"/>
              </w:rPr>
              <w:lastRenderedPageBreak/>
              <w:t>2025 r. poz. 418 ze zm.)</w:t>
            </w:r>
          </w:p>
          <w:p w14:paraId="6003D295"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Inspektor zobowiązuje się zlecony nadzór inwestorski wykonywać zgodnie z projektem, obowiązującymi przepisami i Polskimi Normami, zasadami wiedzy technicznej.</w:t>
            </w:r>
          </w:p>
          <w:p w14:paraId="6003D296" w14:textId="77777777" w:rsidR="00B86DCA" w:rsidRPr="00B86DCA" w:rsidRDefault="00B86DCA" w:rsidP="00B86DCA">
            <w:pPr>
              <w:pStyle w:val="Akapitzlist"/>
              <w:spacing w:line="276" w:lineRule="auto"/>
              <w:ind w:left="426"/>
              <w:jc w:val="both"/>
              <w:rPr>
                <w:rFonts w:ascii="Arial" w:hAnsi="Arial" w:cs="Arial"/>
                <w:bCs/>
                <w:sz w:val="20"/>
                <w:szCs w:val="20"/>
              </w:rPr>
            </w:pPr>
          </w:p>
          <w:p w14:paraId="6003D297"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Obowiązki inspektora nadzoru inwestorskiego obejmują:</w:t>
            </w:r>
          </w:p>
          <w:p w14:paraId="6003D298"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Reprezentowanie Inwestora na budowie przez sprawowanie kontroli zgodności jej realizacji z projektem oraz przepisami i zasadami wiedzy technicznej,</w:t>
            </w:r>
          </w:p>
          <w:p w14:paraId="6003D299"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Sprawdzanie jakości wykonywanych robót/prac i wbudowanych wyrobów budowlanych, w szczególności zapobieganie zastosowaniu wyrobów budowlanych wadliwych i niedopuszczonych do stosowania w budownictwie,</w:t>
            </w:r>
          </w:p>
          <w:p w14:paraId="6003D29A"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Sprawdzanie i odbiór robót budowlanych ulegających zakryciu lub zanikających,</w:t>
            </w:r>
          </w:p>
          <w:p w14:paraId="6003D29B"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Uczestniczenie w próbach i odbiorach technicznych instalacji, urządzeń technicznych,</w:t>
            </w:r>
          </w:p>
          <w:p w14:paraId="6003D29C"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Przygotowanie i udział w czynnościach odbioru gotowego obiektu budowlanego/instalacji i przekazywanie go do użytkowania, Potwierdzanie faktycznie wykonanych robót oraz usunięcia wad,</w:t>
            </w:r>
          </w:p>
          <w:p w14:paraId="6003D29D"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Czynności związane z ujawnieniem i kontrolą usunięcia przez Wykonawcę wad stwierdzonych w okresie gwarancji i rękojmi, ustalonej w umowie zawartej przez Zamawiającego z Wykonawcą robót budowlanych;</w:t>
            </w:r>
          </w:p>
          <w:p w14:paraId="6003D29E" w14:textId="77777777" w:rsidR="00B86DCA" w:rsidRPr="00B86DCA" w:rsidRDefault="00B86DCA" w:rsidP="00B86DCA">
            <w:pPr>
              <w:pStyle w:val="Akapitzlist"/>
              <w:numPr>
                <w:ilvl w:val="0"/>
                <w:numId w:val="38"/>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Uczestnictwa w przekazaniu przez Zamawiającego Wykonawcy robót budowy oraz wszystkich istniejących dokumentów, o których mowa w kontrakcie na wykonanie robót.</w:t>
            </w:r>
          </w:p>
          <w:p w14:paraId="6003D29F" w14:textId="77777777" w:rsidR="00B86DCA" w:rsidRPr="00B86DCA" w:rsidRDefault="00B86DCA" w:rsidP="00B86DCA">
            <w:pPr>
              <w:pStyle w:val="Akapitzlist"/>
              <w:spacing w:line="276" w:lineRule="auto"/>
              <w:ind w:left="426"/>
              <w:jc w:val="both"/>
              <w:rPr>
                <w:rFonts w:ascii="Arial" w:hAnsi="Arial" w:cs="Arial"/>
                <w:bCs/>
                <w:sz w:val="20"/>
                <w:szCs w:val="20"/>
              </w:rPr>
            </w:pPr>
          </w:p>
          <w:p w14:paraId="6003D2A0"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Ponadto Zamawiający zleca inspektorowi następujące zadania:</w:t>
            </w:r>
          </w:p>
          <w:p w14:paraId="6003D2A1" w14:textId="77777777" w:rsidR="00B86DCA" w:rsidRPr="00B86DCA" w:rsidRDefault="00B86DCA" w:rsidP="00B86DCA">
            <w:pPr>
              <w:pStyle w:val="Akapitzlist"/>
              <w:numPr>
                <w:ilvl w:val="0"/>
                <w:numId w:val="39"/>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wydawanie kierownikowi budowy poleceń (potwierdzonych wpisem do dziennika budowy) dotyczących:</w:t>
            </w:r>
          </w:p>
          <w:p w14:paraId="6003D2A2" w14:textId="77777777" w:rsidR="00B86DCA" w:rsidRPr="00B86DCA" w:rsidRDefault="00B86DCA" w:rsidP="00B86DCA">
            <w:pPr>
              <w:pStyle w:val="Akapitzlist"/>
              <w:numPr>
                <w:ilvl w:val="0"/>
                <w:numId w:val="40"/>
              </w:numPr>
              <w:spacing w:line="276" w:lineRule="auto"/>
              <w:contextualSpacing w:val="0"/>
              <w:jc w:val="both"/>
              <w:rPr>
                <w:rFonts w:ascii="Arial" w:hAnsi="Arial" w:cs="Arial"/>
                <w:bCs/>
                <w:sz w:val="20"/>
                <w:szCs w:val="20"/>
              </w:rPr>
            </w:pPr>
            <w:r w:rsidRPr="00B86DCA">
              <w:rPr>
                <w:rFonts w:ascii="Arial" w:hAnsi="Arial" w:cs="Arial"/>
                <w:bCs/>
                <w:sz w:val="20"/>
                <w:szCs w:val="20"/>
              </w:rPr>
              <w:t>usunięcia nieprawidłowości lub zagrożeń,</w:t>
            </w:r>
          </w:p>
          <w:p w14:paraId="6003D2A3" w14:textId="77777777" w:rsidR="00B86DCA" w:rsidRPr="00B86DCA" w:rsidRDefault="00B86DCA" w:rsidP="00B86DCA">
            <w:pPr>
              <w:pStyle w:val="Akapitzlist"/>
              <w:numPr>
                <w:ilvl w:val="0"/>
                <w:numId w:val="40"/>
              </w:numPr>
              <w:spacing w:line="276" w:lineRule="auto"/>
              <w:contextualSpacing w:val="0"/>
              <w:jc w:val="both"/>
              <w:rPr>
                <w:rFonts w:ascii="Arial" w:hAnsi="Arial" w:cs="Arial"/>
                <w:bCs/>
                <w:sz w:val="20"/>
                <w:szCs w:val="20"/>
              </w:rPr>
            </w:pPr>
            <w:r w:rsidRPr="00B86DCA">
              <w:rPr>
                <w:rFonts w:ascii="Arial" w:hAnsi="Arial" w:cs="Arial"/>
                <w:bCs/>
                <w:sz w:val="20"/>
                <w:szCs w:val="20"/>
              </w:rPr>
              <w:t>wykonania prób lub badań, także wymagających odkrycia robót lub elementów zakrytych.</w:t>
            </w:r>
          </w:p>
          <w:p w14:paraId="6003D2A4" w14:textId="77777777" w:rsidR="00B86DCA" w:rsidRPr="00B86DCA" w:rsidRDefault="00B86DCA" w:rsidP="00B86DCA">
            <w:pPr>
              <w:pStyle w:val="Akapitzlist"/>
              <w:numPr>
                <w:ilvl w:val="0"/>
                <w:numId w:val="40"/>
              </w:numPr>
              <w:spacing w:line="276" w:lineRule="auto"/>
              <w:contextualSpacing w:val="0"/>
              <w:jc w:val="both"/>
              <w:rPr>
                <w:rFonts w:ascii="Arial" w:hAnsi="Arial" w:cs="Arial"/>
                <w:bCs/>
                <w:sz w:val="20"/>
                <w:szCs w:val="20"/>
              </w:rPr>
            </w:pPr>
            <w:r w:rsidRPr="00B86DCA">
              <w:rPr>
                <w:rFonts w:ascii="Arial" w:hAnsi="Arial" w:cs="Arial"/>
                <w:bCs/>
                <w:sz w:val="20"/>
                <w:szCs w:val="20"/>
              </w:rPr>
              <w:t>przedstawienia ekspertyz dotyczących prowadzonych robót budowlanych i dowodów dopuszczenia do stosowania wyrobów budowlanych oraz urządzeń technicznych.</w:t>
            </w:r>
          </w:p>
          <w:p w14:paraId="6003D2A5" w14:textId="77777777" w:rsidR="00B86DCA" w:rsidRPr="00B86DCA" w:rsidRDefault="00B86DCA" w:rsidP="00B86DCA">
            <w:pPr>
              <w:pStyle w:val="Akapitzlist"/>
              <w:numPr>
                <w:ilvl w:val="0"/>
                <w:numId w:val="39"/>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żądanie od kierownika budowy dokonania poprawek bądź ponownego wykonania wadliwie wykonanych robót.</w:t>
            </w:r>
          </w:p>
          <w:p w14:paraId="6003D2A6" w14:textId="77777777" w:rsidR="00B86DCA" w:rsidRPr="00B86DCA" w:rsidRDefault="00B86DCA" w:rsidP="00B86DCA">
            <w:pPr>
              <w:pStyle w:val="Akapitzlist"/>
              <w:numPr>
                <w:ilvl w:val="0"/>
                <w:numId w:val="39"/>
              </w:numPr>
              <w:spacing w:line="276" w:lineRule="auto"/>
              <w:ind w:left="709" w:hanging="283"/>
              <w:contextualSpacing w:val="0"/>
              <w:jc w:val="both"/>
              <w:rPr>
                <w:rFonts w:ascii="Arial" w:hAnsi="Arial" w:cs="Arial"/>
                <w:bCs/>
                <w:sz w:val="20"/>
                <w:szCs w:val="20"/>
              </w:rPr>
            </w:pPr>
            <w:r w:rsidRPr="00B86DCA">
              <w:rPr>
                <w:rFonts w:ascii="Arial" w:hAnsi="Arial" w:cs="Arial"/>
                <w:bCs/>
                <w:sz w:val="20"/>
                <w:szCs w:val="20"/>
              </w:rPr>
              <w:t>wstrzymanie dalszych robót budowlanych w przypadku, gdy ich kontynuacja może wywołać zagrożenie bądź spowodować niedopuszczalną niezgodność z projektem albo z pozwoleniem na budowę.</w:t>
            </w:r>
          </w:p>
          <w:p w14:paraId="6003D2A7" w14:textId="77777777" w:rsidR="00B86DCA" w:rsidRPr="00B86DCA" w:rsidRDefault="00B86DCA" w:rsidP="00B86DCA">
            <w:pPr>
              <w:pStyle w:val="Akapitzlist"/>
              <w:spacing w:line="276" w:lineRule="auto"/>
              <w:ind w:left="426"/>
              <w:jc w:val="both"/>
              <w:rPr>
                <w:rFonts w:ascii="Arial" w:hAnsi="Arial" w:cs="Arial"/>
                <w:bCs/>
                <w:sz w:val="20"/>
                <w:szCs w:val="20"/>
              </w:rPr>
            </w:pPr>
          </w:p>
          <w:p w14:paraId="6003D2A8"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 xml:space="preserve">Obowiązkiem inspektora nadzoru będzie: </w:t>
            </w:r>
          </w:p>
          <w:p w14:paraId="6003D2A9" w14:textId="77777777" w:rsidR="00B86DCA" w:rsidRPr="00B86DCA" w:rsidRDefault="00B86DCA" w:rsidP="00B86DCA">
            <w:pPr>
              <w:pStyle w:val="Akapitzlist"/>
              <w:numPr>
                <w:ilvl w:val="0"/>
                <w:numId w:val="41"/>
              </w:numPr>
              <w:spacing w:line="276" w:lineRule="auto"/>
              <w:ind w:hanging="294"/>
              <w:contextualSpacing w:val="0"/>
              <w:jc w:val="both"/>
              <w:rPr>
                <w:rFonts w:ascii="Arial" w:hAnsi="Arial" w:cs="Arial"/>
                <w:bCs/>
                <w:sz w:val="20"/>
                <w:szCs w:val="20"/>
              </w:rPr>
            </w:pPr>
            <w:r w:rsidRPr="00B86DCA">
              <w:rPr>
                <w:rFonts w:ascii="Arial" w:hAnsi="Arial" w:cs="Arial"/>
                <w:bCs/>
                <w:sz w:val="20"/>
                <w:szCs w:val="20"/>
              </w:rPr>
              <w:t>wizytowanie budowy/ów wraz z przesłaniem tygodniowego raportu oraz uczestniczenie w minimum jeden raz na dwa tygodnie w radach budowy;</w:t>
            </w:r>
          </w:p>
          <w:p w14:paraId="6003D2AA" w14:textId="77777777" w:rsidR="00B86DCA" w:rsidRPr="00B86DCA" w:rsidRDefault="00B86DCA" w:rsidP="00B86DCA">
            <w:pPr>
              <w:pStyle w:val="Akapitzlist"/>
              <w:numPr>
                <w:ilvl w:val="0"/>
                <w:numId w:val="41"/>
              </w:numPr>
              <w:spacing w:line="276" w:lineRule="auto"/>
              <w:ind w:hanging="294"/>
              <w:contextualSpacing w:val="0"/>
              <w:jc w:val="both"/>
              <w:rPr>
                <w:rFonts w:ascii="Arial" w:hAnsi="Arial" w:cs="Arial"/>
                <w:bCs/>
                <w:sz w:val="20"/>
                <w:szCs w:val="20"/>
              </w:rPr>
            </w:pPr>
            <w:r w:rsidRPr="00B86DCA">
              <w:rPr>
                <w:rFonts w:ascii="Arial" w:hAnsi="Arial" w:cs="Arial"/>
                <w:bCs/>
                <w:sz w:val="20"/>
                <w:szCs w:val="20"/>
              </w:rPr>
              <w:t>obecność na budowach na każde dodatkowe wezwanie Zamawiającego;</w:t>
            </w:r>
          </w:p>
          <w:p w14:paraId="6003D2AB" w14:textId="77777777" w:rsidR="00B86DCA" w:rsidRPr="00B86DCA" w:rsidRDefault="00B86DCA" w:rsidP="00B86DCA">
            <w:pPr>
              <w:pStyle w:val="Akapitzlist"/>
              <w:numPr>
                <w:ilvl w:val="0"/>
                <w:numId w:val="41"/>
              </w:numPr>
              <w:spacing w:line="276" w:lineRule="auto"/>
              <w:ind w:hanging="294"/>
              <w:contextualSpacing w:val="0"/>
              <w:jc w:val="both"/>
              <w:rPr>
                <w:rFonts w:ascii="Arial" w:hAnsi="Arial" w:cs="Arial"/>
                <w:bCs/>
                <w:sz w:val="20"/>
                <w:szCs w:val="20"/>
              </w:rPr>
            </w:pPr>
            <w:r w:rsidRPr="00B86DCA">
              <w:rPr>
                <w:rFonts w:ascii="Arial" w:hAnsi="Arial" w:cs="Arial"/>
                <w:bCs/>
                <w:sz w:val="20"/>
                <w:szCs w:val="20"/>
              </w:rPr>
              <w:t>dokumentowanie wizyt wpisem do dziennika budowy,</w:t>
            </w:r>
          </w:p>
          <w:p w14:paraId="6003D2AC" w14:textId="77777777" w:rsidR="00B86DCA" w:rsidRPr="00B86DCA" w:rsidRDefault="00B86DCA" w:rsidP="00B86DCA">
            <w:pPr>
              <w:pStyle w:val="Akapitzlist"/>
              <w:numPr>
                <w:ilvl w:val="0"/>
                <w:numId w:val="41"/>
              </w:numPr>
              <w:spacing w:line="276" w:lineRule="auto"/>
              <w:ind w:hanging="294"/>
              <w:contextualSpacing w:val="0"/>
              <w:jc w:val="both"/>
              <w:rPr>
                <w:rFonts w:ascii="Arial" w:hAnsi="Arial" w:cs="Arial"/>
                <w:bCs/>
                <w:sz w:val="20"/>
                <w:szCs w:val="20"/>
              </w:rPr>
            </w:pPr>
            <w:r w:rsidRPr="00B86DCA">
              <w:rPr>
                <w:rFonts w:ascii="Arial" w:hAnsi="Arial" w:cs="Arial"/>
                <w:bCs/>
                <w:sz w:val="20"/>
                <w:szCs w:val="20"/>
              </w:rPr>
              <w:t>udzielanie na żądanie Zamawiającego informacji o stanie realizacji robót.</w:t>
            </w:r>
          </w:p>
          <w:p w14:paraId="6003D2AD" w14:textId="77777777" w:rsidR="00B86DCA" w:rsidRPr="00B86DCA" w:rsidRDefault="00B86DCA" w:rsidP="00B86DCA">
            <w:pPr>
              <w:pStyle w:val="Akapitzlist"/>
              <w:spacing w:line="276" w:lineRule="auto"/>
              <w:jc w:val="both"/>
              <w:rPr>
                <w:rFonts w:ascii="Arial" w:hAnsi="Arial" w:cs="Arial"/>
                <w:bCs/>
                <w:sz w:val="20"/>
                <w:szCs w:val="20"/>
              </w:rPr>
            </w:pPr>
          </w:p>
          <w:p w14:paraId="6003D2AE"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Inspektor nadzoru inwestorskiego, jako osoba pełniąca samodzielne funkcje techniczne, jest odpowiedzialny za wykonywanie tych funkcji zgodnie z przepisami i zasadami wiedzy technicznej z należytą starannością w wykonywaniu pracy oraz za właściwą organizację pracy, jej bezpieczeństwo i jakość.</w:t>
            </w:r>
          </w:p>
          <w:p w14:paraId="6003D2AF"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t>Wszelkie czynności związane z wykonywaniem zamówienia Inspektor wykonywać będzie osobiście. Powierzenie wykonania części lub całości nadzoru osobie trzeciej wymaga pisemnej zgody Zamawiającego.</w:t>
            </w:r>
          </w:p>
          <w:p w14:paraId="6003D2B0" w14:textId="77777777" w:rsidR="00B86DCA" w:rsidRPr="00B86DCA" w:rsidRDefault="00B86DCA" w:rsidP="00B86DCA">
            <w:pPr>
              <w:pStyle w:val="Akapitzlist"/>
              <w:spacing w:line="276" w:lineRule="auto"/>
              <w:ind w:left="426"/>
              <w:jc w:val="both"/>
              <w:rPr>
                <w:rFonts w:ascii="Arial" w:hAnsi="Arial" w:cs="Arial"/>
                <w:bCs/>
                <w:sz w:val="20"/>
                <w:szCs w:val="20"/>
              </w:rPr>
            </w:pPr>
            <w:r w:rsidRPr="00B86DCA">
              <w:rPr>
                <w:rFonts w:ascii="Arial" w:hAnsi="Arial" w:cs="Arial"/>
                <w:bCs/>
                <w:sz w:val="20"/>
                <w:szCs w:val="20"/>
              </w:rPr>
              <w:lastRenderedPageBreak/>
              <w:t>Wykonawca ponosi wobec Zamawiającego pełną odpowiedzialność za roboty, które wykonuje przy pomocy podwykonawców.</w:t>
            </w:r>
          </w:p>
          <w:p w14:paraId="6003D2B1" w14:textId="77777777" w:rsidR="00B86DCA" w:rsidRPr="00B86DCA" w:rsidRDefault="00B86DCA" w:rsidP="00B86DCA">
            <w:pPr>
              <w:pStyle w:val="Akapitzlist"/>
              <w:spacing w:line="276" w:lineRule="auto"/>
              <w:ind w:left="426"/>
              <w:jc w:val="both"/>
              <w:rPr>
                <w:rFonts w:ascii="Arial" w:hAnsi="Arial" w:cs="Arial"/>
                <w:b/>
                <w:sz w:val="20"/>
                <w:szCs w:val="20"/>
              </w:rPr>
            </w:pPr>
          </w:p>
          <w:p w14:paraId="6003D2B2" w14:textId="77777777" w:rsidR="00B86DCA" w:rsidRPr="00B86DCA" w:rsidRDefault="00B86DCA" w:rsidP="00B86DCA">
            <w:pPr>
              <w:ind w:left="426"/>
              <w:jc w:val="both"/>
              <w:rPr>
                <w:rFonts w:ascii="Arial" w:hAnsi="Arial" w:cs="Arial"/>
                <w:b/>
                <w:bCs/>
                <w:sz w:val="20"/>
                <w:szCs w:val="20"/>
              </w:rPr>
            </w:pPr>
            <w:r w:rsidRPr="00B86DCA">
              <w:rPr>
                <w:rFonts w:ascii="Arial" w:hAnsi="Arial" w:cs="Arial"/>
                <w:b/>
                <w:bCs/>
                <w:sz w:val="20"/>
                <w:szCs w:val="20"/>
              </w:rPr>
              <w:t>W ramach zamówienia zostaną zawarte oddzielne umowy na każdą z części.</w:t>
            </w:r>
          </w:p>
        </w:tc>
      </w:tr>
    </w:tbl>
    <w:p w14:paraId="6003D2B4" w14:textId="77777777" w:rsidR="005264F1" w:rsidRDefault="005264F1" w:rsidP="005264F1">
      <w:pPr>
        <w:numPr>
          <w:ilvl w:val="0"/>
          <w:numId w:val="1"/>
        </w:numPr>
        <w:spacing w:before="120" w:after="120" w:line="240" w:lineRule="auto"/>
        <w:jc w:val="both"/>
        <w:rPr>
          <w:rFonts w:ascii="Arial" w:hAnsi="Arial" w:cs="Arial"/>
          <w:b/>
          <w:sz w:val="20"/>
          <w:szCs w:val="20"/>
        </w:rPr>
      </w:pPr>
      <w:r w:rsidRPr="00C61008">
        <w:rPr>
          <w:rFonts w:ascii="Arial" w:hAnsi="Arial" w:cs="Arial"/>
          <w:b/>
          <w:sz w:val="20"/>
          <w:szCs w:val="20"/>
        </w:rPr>
        <w:lastRenderedPageBreak/>
        <w:t xml:space="preserve">Kody CPV: </w:t>
      </w:r>
    </w:p>
    <w:p w14:paraId="6003D2B5" w14:textId="77777777" w:rsidR="00B86DCA" w:rsidRPr="00C61008" w:rsidRDefault="00B86DCA" w:rsidP="00B86DCA">
      <w:pPr>
        <w:spacing w:before="120" w:after="120" w:line="240" w:lineRule="auto"/>
        <w:ind w:left="360"/>
        <w:jc w:val="both"/>
        <w:rPr>
          <w:rFonts w:ascii="Arial" w:hAnsi="Arial" w:cs="Arial"/>
          <w:b/>
          <w:sz w:val="20"/>
          <w:szCs w:val="20"/>
        </w:rPr>
      </w:pPr>
      <w:r>
        <w:rPr>
          <w:rFonts w:ascii="Arial" w:hAnsi="Arial" w:cs="Arial"/>
          <w:b/>
          <w:sz w:val="20"/>
          <w:szCs w:val="20"/>
        </w:rPr>
        <w:t>Część 1:</w:t>
      </w:r>
    </w:p>
    <w:p w14:paraId="6003D2B6" w14:textId="77777777" w:rsidR="00C55023" w:rsidRPr="00B86DCA" w:rsidRDefault="00C55023" w:rsidP="00C55023">
      <w:pPr>
        <w:pStyle w:val="Akapitzlist"/>
        <w:spacing w:before="120" w:after="120"/>
        <w:ind w:left="360"/>
        <w:jc w:val="both"/>
        <w:rPr>
          <w:rFonts w:ascii="Arial" w:hAnsi="Arial" w:cs="Arial"/>
          <w:bCs/>
          <w:sz w:val="20"/>
          <w:szCs w:val="20"/>
        </w:rPr>
      </w:pPr>
      <w:r w:rsidRPr="00B86DCA">
        <w:rPr>
          <w:rFonts w:ascii="Arial" w:hAnsi="Arial" w:cs="Arial"/>
          <w:bCs/>
          <w:sz w:val="20"/>
          <w:szCs w:val="20"/>
        </w:rPr>
        <w:t>45000000-7 Roboty budowlane</w:t>
      </w:r>
    </w:p>
    <w:p w14:paraId="6003D2B7"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45112400-9 Roboty wykopaliskowe</w:t>
      </w:r>
    </w:p>
    <w:p w14:paraId="6003D2B8"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71500000-3 Usługi związane z budownictwem</w:t>
      </w:r>
    </w:p>
    <w:p w14:paraId="6003D2B9"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71510000-6 Usługi badania terenu</w:t>
      </w:r>
    </w:p>
    <w:p w14:paraId="6003D2BA"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45100000-8 Przygotowanie terenu pod budowę</w:t>
      </w:r>
    </w:p>
    <w:p w14:paraId="6003D2BB"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45111000-8 Roboty w zakresie burzenia, roboty ziemne</w:t>
      </w:r>
    </w:p>
    <w:p w14:paraId="6003D2BC"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45112360-6 Rehabilitacja terenu</w:t>
      </w:r>
    </w:p>
    <w:p w14:paraId="6003D2BD"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45112700-2 Roboty w zakresie kształtowania terenu</w:t>
      </w:r>
    </w:p>
    <w:p w14:paraId="6003D2BE"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45210000-2 Roboty budowlane w zakresie budynków</w:t>
      </w:r>
    </w:p>
    <w:p w14:paraId="6003D2BF"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45300000-0 Roboty instalacyjne w budynkach</w:t>
      </w:r>
    </w:p>
    <w:p w14:paraId="6003D2C0"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45400000-1 Roboty wykończeniowe w zakresie obiektów budowlanych</w:t>
      </w:r>
    </w:p>
    <w:p w14:paraId="6003D2C1"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45453000-7 Roboty remontowe i renowacyjne</w:t>
      </w:r>
    </w:p>
    <w:p w14:paraId="6003D2C2"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45310000-3 Roboty Instalacyjne elektryczne</w:t>
      </w:r>
    </w:p>
    <w:p w14:paraId="6003D2C3"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32428000-9 Modernizacja sieci</w:t>
      </w:r>
    </w:p>
    <w:p w14:paraId="6003D2C4"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45311200-2 Roboty w zakresie instalacji elektrycznych</w:t>
      </w:r>
    </w:p>
    <w:p w14:paraId="6003D2C5" w14:textId="77777777" w:rsidR="005264F1"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45311000-0 Roboty w zakresie okablowania oraz instalacji elektrycznych</w:t>
      </w:r>
    </w:p>
    <w:p w14:paraId="6003D2C6" w14:textId="77777777" w:rsidR="00C55023" w:rsidRPr="00B86DCA" w:rsidRDefault="00C55023" w:rsidP="00C55023">
      <w:pPr>
        <w:spacing w:before="120" w:after="120" w:line="240" w:lineRule="auto"/>
        <w:ind w:left="360"/>
        <w:jc w:val="both"/>
        <w:rPr>
          <w:rFonts w:ascii="Arial" w:hAnsi="Arial" w:cs="Arial"/>
          <w:bCs/>
          <w:sz w:val="20"/>
          <w:szCs w:val="20"/>
        </w:rPr>
      </w:pPr>
      <w:r w:rsidRPr="00B86DCA">
        <w:rPr>
          <w:rFonts w:ascii="Arial" w:hAnsi="Arial" w:cs="Arial"/>
          <w:bCs/>
          <w:sz w:val="20"/>
          <w:szCs w:val="20"/>
        </w:rPr>
        <w:t>71000000-8 Usługi architektoniczne, budowlane, inżynieryjne i kontrolne</w:t>
      </w:r>
    </w:p>
    <w:p w14:paraId="6003D2C7" w14:textId="77777777" w:rsidR="00C55023" w:rsidRDefault="00C55023" w:rsidP="00C55023">
      <w:pPr>
        <w:spacing w:before="120" w:after="120" w:line="240" w:lineRule="auto"/>
        <w:ind w:left="360"/>
        <w:jc w:val="both"/>
        <w:rPr>
          <w:rFonts w:ascii="Arial" w:hAnsi="Arial" w:cs="Arial"/>
          <w:b/>
          <w:sz w:val="20"/>
          <w:szCs w:val="20"/>
        </w:rPr>
      </w:pPr>
    </w:p>
    <w:p w14:paraId="6003D2C8" w14:textId="77777777" w:rsidR="00B86DCA" w:rsidRPr="00B86DCA" w:rsidRDefault="00B86DCA" w:rsidP="00B86DCA">
      <w:pPr>
        <w:pStyle w:val="Akapitzlist"/>
        <w:spacing w:line="276" w:lineRule="auto"/>
        <w:ind w:left="426"/>
        <w:jc w:val="both"/>
        <w:rPr>
          <w:rFonts w:ascii="Arial" w:hAnsi="Arial" w:cs="Arial"/>
          <w:b/>
          <w:iCs/>
          <w:color w:val="000000"/>
          <w:sz w:val="20"/>
          <w:szCs w:val="20"/>
        </w:rPr>
      </w:pPr>
      <w:r w:rsidRPr="00B86DCA">
        <w:rPr>
          <w:rFonts w:ascii="Arial" w:hAnsi="Arial" w:cs="Arial"/>
          <w:b/>
          <w:iCs/>
          <w:color w:val="000000"/>
          <w:sz w:val="20"/>
          <w:szCs w:val="20"/>
        </w:rPr>
        <w:t xml:space="preserve">Część nr </w:t>
      </w:r>
      <w:r>
        <w:rPr>
          <w:rFonts w:ascii="Arial" w:hAnsi="Arial" w:cs="Arial"/>
          <w:b/>
          <w:iCs/>
          <w:color w:val="000000"/>
          <w:sz w:val="20"/>
          <w:szCs w:val="20"/>
        </w:rPr>
        <w:t>2</w:t>
      </w:r>
      <w:r w:rsidRPr="00B86DCA">
        <w:rPr>
          <w:rFonts w:ascii="Arial" w:hAnsi="Arial" w:cs="Arial"/>
          <w:b/>
          <w:iCs/>
          <w:color w:val="000000"/>
          <w:sz w:val="20"/>
          <w:szCs w:val="20"/>
        </w:rPr>
        <w:t>:</w:t>
      </w:r>
    </w:p>
    <w:p w14:paraId="6003D2C9" w14:textId="77777777" w:rsidR="00B86DCA" w:rsidRPr="00B86DCA" w:rsidRDefault="00B86DCA" w:rsidP="00B86DCA">
      <w:pPr>
        <w:pStyle w:val="Akapitzlist"/>
        <w:spacing w:line="276" w:lineRule="auto"/>
        <w:ind w:left="426"/>
        <w:jc w:val="both"/>
        <w:rPr>
          <w:rFonts w:ascii="Arial" w:hAnsi="Arial" w:cs="Arial"/>
          <w:bCs/>
          <w:iCs/>
          <w:color w:val="000000"/>
          <w:sz w:val="20"/>
          <w:szCs w:val="20"/>
        </w:rPr>
      </w:pPr>
      <w:r w:rsidRPr="00B86DCA">
        <w:rPr>
          <w:rFonts w:ascii="Arial" w:hAnsi="Arial" w:cs="Arial"/>
          <w:bCs/>
          <w:iCs/>
          <w:color w:val="000000"/>
          <w:sz w:val="20"/>
          <w:szCs w:val="20"/>
        </w:rPr>
        <w:t>71520000-9 - Usługi nadzoru budowlanego</w:t>
      </w:r>
    </w:p>
    <w:p w14:paraId="6003D2CA" w14:textId="77777777" w:rsidR="00B86DCA" w:rsidRPr="00B86DCA" w:rsidRDefault="00B86DCA" w:rsidP="00B86DCA">
      <w:pPr>
        <w:pStyle w:val="Akapitzlist"/>
        <w:spacing w:line="276" w:lineRule="auto"/>
        <w:ind w:left="426"/>
        <w:jc w:val="both"/>
        <w:rPr>
          <w:rFonts w:ascii="Arial" w:hAnsi="Arial" w:cs="Arial"/>
          <w:bCs/>
          <w:iCs/>
          <w:color w:val="000000"/>
          <w:sz w:val="20"/>
          <w:szCs w:val="20"/>
        </w:rPr>
      </w:pPr>
      <w:r w:rsidRPr="00B86DCA">
        <w:rPr>
          <w:rFonts w:ascii="Arial" w:hAnsi="Arial" w:cs="Arial"/>
          <w:bCs/>
          <w:iCs/>
          <w:color w:val="000000"/>
          <w:sz w:val="20"/>
          <w:szCs w:val="20"/>
        </w:rPr>
        <w:t>71541000-2 - Usługi zarządzania projektem budowlanym</w:t>
      </w:r>
    </w:p>
    <w:p w14:paraId="6003D2CB" w14:textId="77777777" w:rsidR="00B86DCA" w:rsidRPr="00B86DCA" w:rsidRDefault="00B86DCA" w:rsidP="00B86DCA">
      <w:pPr>
        <w:pStyle w:val="Akapitzlist"/>
        <w:spacing w:line="276" w:lineRule="auto"/>
        <w:ind w:left="426"/>
        <w:jc w:val="both"/>
        <w:rPr>
          <w:rFonts w:ascii="Arial" w:hAnsi="Arial" w:cs="Arial"/>
          <w:bCs/>
          <w:iCs/>
          <w:color w:val="000000"/>
          <w:sz w:val="20"/>
          <w:szCs w:val="20"/>
        </w:rPr>
      </w:pPr>
      <w:r w:rsidRPr="00B86DCA">
        <w:rPr>
          <w:rFonts w:ascii="Arial" w:hAnsi="Arial" w:cs="Arial"/>
          <w:bCs/>
          <w:iCs/>
          <w:color w:val="000000"/>
          <w:sz w:val="20"/>
          <w:szCs w:val="20"/>
        </w:rPr>
        <w:t>71540000-5 - Usługi zarządzania budową</w:t>
      </w:r>
    </w:p>
    <w:p w14:paraId="6003D2CC" w14:textId="77777777" w:rsidR="00B86DCA" w:rsidRPr="00C61008" w:rsidRDefault="00B86DCA" w:rsidP="00C55023">
      <w:pPr>
        <w:spacing w:before="120" w:after="120" w:line="240" w:lineRule="auto"/>
        <w:ind w:left="360"/>
        <w:jc w:val="both"/>
        <w:rPr>
          <w:rFonts w:ascii="Arial" w:hAnsi="Arial" w:cs="Arial"/>
          <w:b/>
          <w:sz w:val="20"/>
          <w:szCs w:val="20"/>
        </w:rPr>
      </w:pPr>
    </w:p>
    <w:p w14:paraId="6003D2CD" w14:textId="77777777" w:rsidR="00B86DCA" w:rsidRPr="00B86DCA" w:rsidRDefault="00B86DCA" w:rsidP="00B86DCA">
      <w:pPr>
        <w:numPr>
          <w:ilvl w:val="0"/>
          <w:numId w:val="1"/>
        </w:numPr>
        <w:spacing w:before="120" w:after="120" w:line="240" w:lineRule="auto"/>
        <w:jc w:val="both"/>
        <w:rPr>
          <w:rFonts w:ascii="Arial" w:hAnsi="Arial" w:cs="Arial"/>
          <w:b/>
          <w:sz w:val="20"/>
          <w:szCs w:val="20"/>
        </w:rPr>
      </w:pPr>
      <w:r w:rsidRPr="00B86DCA">
        <w:rPr>
          <w:rFonts w:ascii="Arial" w:hAnsi="Arial" w:cs="Arial"/>
          <w:b/>
          <w:sz w:val="20"/>
          <w:szCs w:val="20"/>
        </w:rPr>
        <w:t>Zamawiający dopuszcza składanie ofert częściowych.</w:t>
      </w:r>
    </w:p>
    <w:p w14:paraId="6003D2CE" w14:textId="77777777" w:rsidR="00B86DCA" w:rsidRPr="00B86DCA" w:rsidRDefault="00B86DCA" w:rsidP="00B86DCA">
      <w:pPr>
        <w:spacing w:before="120" w:after="120" w:line="240" w:lineRule="auto"/>
        <w:ind w:left="360"/>
        <w:jc w:val="both"/>
        <w:rPr>
          <w:rFonts w:ascii="Arial" w:hAnsi="Arial" w:cs="Arial"/>
          <w:b/>
          <w:sz w:val="20"/>
          <w:szCs w:val="20"/>
        </w:rPr>
      </w:pPr>
    </w:p>
    <w:p w14:paraId="6003D2CF" w14:textId="77777777" w:rsidR="00B86DCA" w:rsidRPr="00B86DCA" w:rsidRDefault="00B86DCA" w:rsidP="00B86DCA">
      <w:pPr>
        <w:spacing w:before="120" w:after="120" w:line="240" w:lineRule="auto"/>
        <w:ind w:left="360"/>
        <w:jc w:val="both"/>
        <w:rPr>
          <w:rFonts w:ascii="Arial" w:hAnsi="Arial" w:cs="Arial"/>
          <w:bCs/>
          <w:sz w:val="20"/>
          <w:szCs w:val="20"/>
        </w:rPr>
      </w:pPr>
      <w:r w:rsidRPr="00B86DCA">
        <w:rPr>
          <w:rFonts w:ascii="Arial" w:hAnsi="Arial" w:cs="Arial"/>
          <w:bCs/>
          <w:sz w:val="20"/>
          <w:szCs w:val="20"/>
        </w:rPr>
        <w:t xml:space="preserve">Przedmiot zamówienia został podzielony na </w:t>
      </w:r>
      <w:r>
        <w:rPr>
          <w:rFonts w:ascii="Arial" w:hAnsi="Arial" w:cs="Arial"/>
          <w:bCs/>
          <w:sz w:val="20"/>
          <w:szCs w:val="20"/>
        </w:rPr>
        <w:t>2</w:t>
      </w:r>
      <w:r w:rsidRPr="00B86DCA">
        <w:rPr>
          <w:rFonts w:ascii="Arial" w:hAnsi="Arial" w:cs="Arial"/>
          <w:bCs/>
          <w:sz w:val="20"/>
          <w:szCs w:val="20"/>
        </w:rPr>
        <w:t xml:space="preserve"> części opisane w ust. 1.</w:t>
      </w:r>
    </w:p>
    <w:p w14:paraId="6003D2D0" w14:textId="77777777" w:rsidR="00B86DCA" w:rsidRPr="00B86DCA" w:rsidRDefault="00B86DCA" w:rsidP="00B86DCA">
      <w:pPr>
        <w:spacing w:before="120" w:after="120" w:line="240" w:lineRule="auto"/>
        <w:ind w:left="360"/>
        <w:jc w:val="both"/>
        <w:rPr>
          <w:rFonts w:ascii="Arial" w:hAnsi="Arial" w:cs="Arial"/>
          <w:bCs/>
          <w:sz w:val="20"/>
          <w:szCs w:val="20"/>
        </w:rPr>
      </w:pPr>
    </w:p>
    <w:p w14:paraId="6003D2D1" w14:textId="77777777" w:rsidR="00B86DCA" w:rsidRPr="00B86DCA" w:rsidRDefault="00B86DCA" w:rsidP="00B86DCA">
      <w:pPr>
        <w:spacing w:before="120" w:after="120" w:line="240" w:lineRule="auto"/>
        <w:ind w:left="360"/>
        <w:jc w:val="both"/>
        <w:rPr>
          <w:rFonts w:ascii="Arial" w:hAnsi="Arial" w:cs="Arial"/>
          <w:bCs/>
          <w:sz w:val="20"/>
          <w:szCs w:val="20"/>
        </w:rPr>
      </w:pPr>
      <w:r w:rsidRPr="00B86DCA">
        <w:rPr>
          <w:rFonts w:ascii="Arial" w:hAnsi="Arial" w:cs="Arial"/>
          <w:bCs/>
          <w:sz w:val="20"/>
          <w:szCs w:val="20"/>
        </w:rPr>
        <w:t xml:space="preserve">Wykonawca, który złoży ofertę na Część nr 1 nie może złożyć oferty na Część nr </w:t>
      </w:r>
      <w:r>
        <w:rPr>
          <w:rFonts w:ascii="Arial" w:hAnsi="Arial" w:cs="Arial"/>
          <w:bCs/>
          <w:sz w:val="20"/>
          <w:szCs w:val="20"/>
        </w:rPr>
        <w:t>2</w:t>
      </w:r>
      <w:r w:rsidRPr="00B86DCA">
        <w:rPr>
          <w:rFonts w:ascii="Arial" w:hAnsi="Arial" w:cs="Arial"/>
          <w:bCs/>
          <w:sz w:val="20"/>
          <w:szCs w:val="20"/>
        </w:rPr>
        <w:t xml:space="preserve">. Wykonawca, który złoży ofertę na Część nr </w:t>
      </w:r>
      <w:r>
        <w:rPr>
          <w:rFonts w:ascii="Arial" w:hAnsi="Arial" w:cs="Arial"/>
          <w:bCs/>
          <w:sz w:val="20"/>
          <w:szCs w:val="20"/>
        </w:rPr>
        <w:t>2</w:t>
      </w:r>
      <w:r w:rsidRPr="00B86DCA">
        <w:rPr>
          <w:rFonts w:ascii="Arial" w:hAnsi="Arial" w:cs="Arial"/>
          <w:bCs/>
          <w:sz w:val="20"/>
          <w:szCs w:val="20"/>
        </w:rPr>
        <w:t xml:space="preserve"> nie może złożyć oferty na Część nr 1. Złożenie oferty na Część nr 1 oraz Część nr </w:t>
      </w:r>
      <w:r>
        <w:rPr>
          <w:rFonts w:ascii="Arial" w:hAnsi="Arial" w:cs="Arial"/>
          <w:bCs/>
          <w:sz w:val="20"/>
          <w:szCs w:val="20"/>
        </w:rPr>
        <w:t>2</w:t>
      </w:r>
      <w:r w:rsidRPr="00B86DCA">
        <w:rPr>
          <w:rFonts w:ascii="Arial" w:hAnsi="Arial" w:cs="Arial"/>
          <w:bCs/>
          <w:sz w:val="20"/>
          <w:szCs w:val="20"/>
        </w:rPr>
        <w:t xml:space="preserve"> będzie skutkowało odrzuceniem oferty ze wszystkich części. </w:t>
      </w:r>
    </w:p>
    <w:p w14:paraId="6003D2D2" w14:textId="77777777" w:rsidR="00B86DCA" w:rsidRDefault="00B86DCA" w:rsidP="00B86DCA">
      <w:pPr>
        <w:spacing w:before="120" w:after="120" w:line="240" w:lineRule="auto"/>
        <w:ind w:left="284"/>
        <w:jc w:val="both"/>
        <w:rPr>
          <w:rFonts w:ascii="Arial" w:hAnsi="Arial" w:cs="Arial"/>
          <w:b/>
          <w:sz w:val="20"/>
          <w:szCs w:val="20"/>
        </w:rPr>
      </w:pPr>
    </w:p>
    <w:p w14:paraId="6003D2D3" w14:textId="77777777" w:rsidR="00697B63" w:rsidRPr="00C61008" w:rsidRDefault="00697B63" w:rsidP="009677CC">
      <w:pPr>
        <w:numPr>
          <w:ilvl w:val="0"/>
          <w:numId w:val="1"/>
        </w:numPr>
        <w:spacing w:before="120" w:after="120" w:line="240" w:lineRule="auto"/>
        <w:ind w:left="284" w:hanging="284"/>
        <w:jc w:val="both"/>
        <w:rPr>
          <w:rFonts w:ascii="Arial" w:hAnsi="Arial" w:cs="Arial"/>
          <w:b/>
          <w:sz w:val="20"/>
          <w:szCs w:val="20"/>
        </w:rPr>
      </w:pPr>
      <w:r w:rsidRPr="00C61008">
        <w:rPr>
          <w:rFonts w:ascii="Arial" w:hAnsi="Arial" w:cs="Arial"/>
          <w:b/>
          <w:sz w:val="20"/>
          <w:szCs w:val="20"/>
        </w:rPr>
        <w:t>Ter</w:t>
      </w:r>
      <w:r w:rsidR="00564B93" w:rsidRPr="00C61008">
        <w:rPr>
          <w:rFonts w:ascii="Arial" w:hAnsi="Arial" w:cs="Arial"/>
          <w:b/>
          <w:sz w:val="20"/>
          <w:szCs w:val="20"/>
        </w:rPr>
        <w:t xml:space="preserve">min realizacji zamówienia: </w:t>
      </w:r>
      <w:r w:rsidR="006C3731" w:rsidRPr="00C61008">
        <w:rPr>
          <w:rFonts w:ascii="Arial" w:hAnsi="Arial" w:cs="Arial"/>
          <w:b/>
          <w:sz w:val="20"/>
          <w:szCs w:val="20"/>
        </w:rPr>
        <w:t xml:space="preserve">do </w:t>
      </w:r>
      <w:r w:rsidR="00A0273B">
        <w:rPr>
          <w:rFonts w:ascii="Arial" w:hAnsi="Arial" w:cs="Arial"/>
          <w:b/>
          <w:sz w:val="20"/>
          <w:szCs w:val="20"/>
        </w:rPr>
        <w:t>30.12.2027r.</w:t>
      </w:r>
    </w:p>
    <w:p w14:paraId="6003D2D4" w14:textId="77777777" w:rsidR="005264F1" w:rsidRPr="00C61008" w:rsidRDefault="005264F1" w:rsidP="009677CC">
      <w:pPr>
        <w:numPr>
          <w:ilvl w:val="0"/>
          <w:numId w:val="1"/>
        </w:numPr>
        <w:spacing w:before="120" w:after="120" w:line="240" w:lineRule="auto"/>
        <w:ind w:left="284" w:hanging="284"/>
        <w:jc w:val="both"/>
        <w:rPr>
          <w:rFonts w:ascii="Arial" w:hAnsi="Arial" w:cs="Arial"/>
          <w:b/>
          <w:sz w:val="20"/>
          <w:szCs w:val="20"/>
        </w:rPr>
      </w:pPr>
      <w:r w:rsidRPr="00C61008">
        <w:rPr>
          <w:rFonts w:ascii="Arial" w:hAnsi="Arial" w:cs="Arial"/>
          <w:b/>
          <w:sz w:val="20"/>
          <w:szCs w:val="20"/>
        </w:rPr>
        <w:lastRenderedPageBreak/>
        <w:t>Miejsce realizacji zamówienia:</w:t>
      </w:r>
    </w:p>
    <w:p w14:paraId="6003D2D5" w14:textId="77777777" w:rsidR="00C55023" w:rsidRPr="00C61008" w:rsidRDefault="00C55023" w:rsidP="00C55023">
      <w:pPr>
        <w:pStyle w:val="Bezodstpw"/>
        <w:ind w:left="284"/>
        <w:jc w:val="both"/>
        <w:rPr>
          <w:rFonts w:ascii="Arial" w:hAnsi="Arial" w:cs="Arial"/>
          <w:sz w:val="20"/>
          <w:szCs w:val="20"/>
        </w:rPr>
      </w:pPr>
      <w:r w:rsidRPr="00C61008">
        <w:rPr>
          <w:rFonts w:ascii="Arial" w:hAnsi="Arial" w:cs="Arial"/>
          <w:sz w:val="20"/>
          <w:szCs w:val="20"/>
        </w:rPr>
        <w:t>Parafia Narodzenia NMP w Wiślicy</w:t>
      </w:r>
    </w:p>
    <w:p w14:paraId="6003D2D6" w14:textId="77777777" w:rsidR="00C55023" w:rsidRPr="00C61008" w:rsidRDefault="00C55023" w:rsidP="00C55023">
      <w:pPr>
        <w:pStyle w:val="Bezodstpw"/>
        <w:ind w:left="284"/>
        <w:jc w:val="both"/>
        <w:rPr>
          <w:rFonts w:ascii="Arial" w:hAnsi="Arial" w:cs="Arial"/>
          <w:sz w:val="20"/>
          <w:szCs w:val="20"/>
        </w:rPr>
      </w:pPr>
      <w:r w:rsidRPr="00C61008">
        <w:rPr>
          <w:rFonts w:ascii="Arial" w:hAnsi="Arial" w:cs="Arial"/>
          <w:sz w:val="20"/>
          <w:szCs w:val="20"/>
        </w:rPr>
        <w:t>ul. Długosza 22,</w:t>
      </w:r>
    </w:p>
    <w:p w14:paraId="6003D2D7" w14:textId="77777777" w:rsidR="009E511D" w:rsidRPr="00C61008" w:rsidRDefault="00C55023" w:rsidP="00C55023">
      <w:pPr>
        <w:pStyle w:val="Bezodstpw"/>
        <w:ind w:left="284"/>
        <w:jc w:val="both"/>
        <w:rPr>
          <w:rFonts w:ascii="Arial" w:hAnsi="Arial" w:cs="Arial"/>
          <w:sz w:val="20"/>
          <w:szCs w:val="20"/>
        </w:rPr>
      </w:pPr>
      <w:r w:rsidRPr="00C61008">
        <w:rPr>
          <w:rFonts w:ascii="Arial" w:hAnsi="Arial" w:cs="Arial"/>
          <w:sz w:val="20"/>
          <w:szCs w:val="20"/>
        </w:rPr>
        <w:t>28-160 Wiślica</w:t>
      </w:r>
    </w:p>
    <w:p w14:paraId="6003D2D8" w14:textId="77777777" w:rsidR="00D24A5D" w:rsidRPr="00C61008" w:rsidRDefault="00D24A5D" w:rsidP="000A536D">
      <w:pPr>
        <w:pStyle w:val="Bezodstpw"/>
        <w:jc w:val="both"/>
        <w:rPr>
          <w:rFonts w:ascii="Arial" w:hAnsi="Arial" w:cs="Arial"/>
          <w:sz w:val="20"/>
          <w:szCs w:val="20"/>
        </w:rPr>
      </w:pPr>
    </w:p>
    <w:p w14:paraId="6003D2D9" w14:textId="77777777" w:rsidR="00551699" w:rsidRPr="00C61008" w:rsidRDefault="00963DC5" w:rsidP="00551699">
      <w:pPr>
        <w:numPr>
          <w:ilvl w:val="0"/>
          <w:numId w:val="1"/>
        </w:numPr>
        <w:spacing w:before="120" w:after="120" w:line="240" w:lineRule="auto"/>
        <w:ind w:left="284" w:hanging="284"/>
        <w:jc w:val="both"/>
        <w:rPr>
          <w:rFonts w:ascii="Arial" w:hAnsi="Arial" w:cs="Arial"/>
          <w:b/>
          <w:sz w:val="20"/>
          <w:szCs w:val="20"/>
        </w:rPr>
      </w:pPr>
      <w:r w:rsidRPr="00C61008">
        <w:rPr>
          <w:rFonts w:ascii="Arial" w:hAnsi="Arial" w:cs="Arial"/>
          <w:b/>
          <w:sz w:val="20"/>
          <w:szCs w:val="20"/>
        </w:rPr>
        <w:t>Gwarancja i rękojmia:</w:t>
      </w:r>
    </w:p>
    <w:p w14:paraId="6003D2DA" w14:textId="77777777" w:rsidR="007A492D" w:rsidRPr="00C61008" w:rsidRDefault="007A492D" w:rsidP="00551699">
      <w:pPr>
        <w:spacing w:before="120" w:after="120" w:line="240" w:lineRule="auto"/>
        <w:ind w:left="284"/>
        <w:jc w:val="both"/>
        <w:rPr>
          <w:rFonts w:ascii="Arial" w:hAnsi="Arial" w:cs="Arial"/>
          <w:b/>
          <w:sz w:val="20"/>
          <w:szCs w:val="20"/>
        </w:rPr>
      </w:pPr>
      <w:r w:rsidRPr="00C61008">
        <w:rPr>
          <w:rFonts w:ascii="Arial" w:hAnsi="Arial" w:cs="Arial"/>
          <w:sz w:val="20"/>
          <w:szCs w:val="20"/>
        </w:rPr>
        <w:t xml:space="preserve">Wymagane terminy - rękojmi wynosi </w:t>
      </w:r>
      <w:r w:rsidRPr="00C61008">
        <w:rPr>
          <w:rFonts w:ascii="Arial" w:hAnsi="Arial" w:cs="Arial"/>
          <w:b/>
          <w:bCs/>
          <w:sz w:val="20"/>
          <w:szCs w:val="20"/>
        </w:rPr>
        <w:t>60 miesięcy</w:t>
      </w:r>
      <w:r w:rsidRPr="00C61008">
        <w:rPr>
          <w:rFonts w:ascii="Arial" w:hAnsi="Arial" w:cs="Arial"/>
          <w:sz w:val="20"/>
          <w:szCs w:val="20"/>
        </w:rPr>
        <w:t xml:space="preserve"> i gwarancji jakości </w:t>
      </w:r>
      <w:r w:rsidRPr="00C61008">
        <w:rPr>
          <w:rFonts w:ascii="Arial" w:hAnsi="Arial" w:cs="Arial"/>
          <w:b/>
          <w:bCs/>
          <w:sz w:val="20"/>
          <w:szCs w:val="20"/>
        </w:rPr>
        <w:t>minimum 36 miesięcy</w:t>
      </w:r>
      <w:r w:rsidRPr="00C61008">
        <w:rPr>
          <w:rFonts w:ascii="Arial" w:hAnsi="Arial" w:cs="Arial"/>
          <w:sz w:val="20"/>
          <w:szCs w:val="20"/>
        </w:rPr>
        <w:t xml:space="preserve">. </w:t>
      </w:r>
    </w:p>
    <w:p w14:paraId="6003D2DB" w14:textId="77777777" w:rsidR="00963DC5" w:rsidRPr="00C61008" w:rsidRDefault="007A492D" w:rsidP="007A492D">
      <w:pPr>
        <w:spacing w:before="120" w:after="120" w:line="240" w:lineRule="auto"/>
        <w:ind w:left="284"/>
        <w:jc w:val="both"/>
        <w:rPr>
          <w:rFonts w:ascii="Arial" w:hAnsi="Arial" w:cs="Arial"/>
          <w:b/>
          <w:bCs/>
          <w:sz w:val="20"/>
          <w:szCs w:val="20"/>
        </w:rPr>
      </w:pPr>
      <w:r w:rsidRPr="00C61008">
        <w:rPr>
          <w:rFonts w:ascii="Arial" w:hAnsi="Arial" w:cs="Arial"/>
          <w:b/>
          <w:bCs/>
          <w:sz w:val="20"/>
          <w:szCs w:val="20"/>
        </w:rPr>
        <w:t>Okres rękojmi i gwarancji na wykonany przedmiot zamówienia rozpoczyna się od daty zakończenia robót potwierdzonych bezusterkowym protokołem odbioru końcowego zakończenia robót i biegną równocześnie</w:t>
      </w:r>
    </w:p>
    <w:p w14:paraId="6003D2DC" w14:textId="77777777" w:rsidR="007A492D" w:rsidRPr="00C61008" w:rsidRDefault="007A492D" w:rsidP="007A492D">
      <w:pPr>
        <w:spacing w:before="120" w:after="120" w:line="240" w:lineRule="auto"/>
        <w:ind w:left="284"/>
        <w:jc w:val="both"/>
        <w:rPr>
          <w:rFonts w:ascii="Arial" w:hAnsi="Arial" w:cs="Arial"/>
          <w:b/>
          <w:sz w:val="20"/>
          <w:szCs w:val="20"/>
        </w:rPr>
      </w:pPr>
    </w:p>
    <w:p w14:paraId="6003D2DD" w14:textId="77777777" w:rsidR="00DB6534" w:rsidRPr="00C61008" w:rsidRDefault="00DB6534" w:rsidP="009677CC">
      <w:pPr>
        <w:numPr>
          <w:ilvl w:val="0"/>
          <w:numId w:val="1"/>
        </w:numPr>
        <w:spacing w:before="120" w:after="120" w:line="240" w:lineRule="auto"/>
        <w:ind w:left="284" w:hanging="284"/>
        <w:jc w:val="both"/>
        <w:rPr>
          <w:rFonts w:ascii="Arial" w:hAnsi="Arial" w:cs="Arial"/>
          <w:b/>
          <w:sz w:val="20"/>
          <w:szCs w:val="20"/>
        </w:rPr>
      </w:pPr>
      <w:r w:rsidRPr="00C61008">
        <w:rPr>
          <w:rFonts w:ascii="Arial" w:hAnsi="Arial" w:cs="Arial"/>
          <w:b/>
          <w:sz w:val="20"/>
          <w:szCs w:val="20"/>
        </w:rPr>
        <w:t xml:space="preserve">Kryteria wyboru oferty: </w:t>
      </w:r>
    </w:p>
    <w:p w14:paraId="6003D2DE" w14:textId="77777777" w:rsidR="00835022" w:rsidRPr="00C61008" w:rsidRDefault="009E511D" w:rsidP="00835022">
      <w:pPr>
        <w:pStyle w:val="Akapitzlist"/>
        <w:numPr>
          <w:ilvl w:val="0"/>
          <w:numId w:val="28"/>
        </w:numPr>
        <w:ind w:left="709" w:hanging="283"/>
        <w:jc w:val="both"/>
        <w:rPr>
          <w:rFonts w:ascii="Arial" w:hAnsi="Arial" w:cs="Arial"/>
          <w:sz w:val="20"/>
          <w:szCs w:val="20"/>
        </w:rPr>
      </w:pPr>
      <w:r w:rsidRPr="00C61008">
        <w:rPr>
          <w:rFonts w:ascii="Arial" w:hAnsi="Arial" w:cs="Arial"/>
          <w:sz w:val="20"/>
          <w:szCs w:val="20"/>
        </w:rPr>
        <w:t>Oferta musi zawierać ostateczną, sumaryczną cenę obejmującą wszystkie koszty z uwzględnieniem wszystkich opłat i podatków (także podatku od towarów i usług) oraz ewentualnych rabatów i upustów. Przy dokonywaniu wyceny przedmiotu zamówienia należy uwzględnić wszystkie dane z opisu przedmiotu zamówienia.</w:t>
      </w:r>
    </w:p>
    <w:p w14:paraId="6003D2DF" w14:textId="77777777" w:rsidR="00835022" w:rsidRPr="00C61008" w:rsidRDefault="009E511D" w:rsidP="00835022">
      <w:pPr>
        <w:pStyle w:val="Akapitzlist"/>
        <w:numPr>
          <w:ilvl w:val="0"/>
          <w:numId w:val="28"/>
        </w:numPr>
        <w:ind w:left="709" w:hanging="283"/>
        <w:jc w:val="both"/>
        <w:rPr>
          <w:rFonts w:ascii="Arial" w:hAnsi="Arial" w:cs="Arial"/>
          <w:sz w:val="20"/>
          <w:szCs w:val="20"/>
        </w:rPr>
      </w:pPr>
      <w:r w:rsidRPr="00C61008">
        <w:rPr>
          <w:rFonts w:ascii="Arial" w:hAnsi="Arial" w:cs="Arial"/>
          <w:sz w:val="20"/>
          <w:szCs w:val="20"/>
        </w:rPr>
        <w:t>Cena musi być podana w złotych polskich cyfrowo i słownie, w zaokrągleniu do drugiego miejsca po przecinku.</w:t>
      </w:r>
    </w:p>
    <w:p w14:paraId="6003D2E0" w14:textId="77777777" w:rsidR="00835022" w:rsidRPr="00C61008" w:rsidRDefault="009E511D" w:rsidP="00835022">
      <w:pPr>
        <w:pStyle w:val="Akapitzlist"/>
        <w:numPr>
          <w:ilvl w:val="0"/>
          <w:numId w:val="28"/>
        </w:numPr>
        <w:ind w:left="709" w:hanging="283"/>
        <w:jc w:val="both"/>
        <w:rPr>
          <w:rFonts w:ascii="Arial" w:hAnsi="Arial" w:cs="Arial"/>
          <w:sz w:val="20"/>
          <w:szCs w:val="20"/>
        </w:rPr>
      </w:pPr>
      <w:r w:rsidRPr="00C61008">
        <w:rPr>
          <w:rFonts w:ascii="Arial" w:hAnsi="Arial" w:cs="Arial"/>
          <w:b/>
          <w:sz w:val="20"/>
          <w:szCs w:val="20"/>
        </w:rPr>
        <w:t xml:space="preserve">Kryterium oceny ofert: </w:t>
      </w:r>
    </w:p>
    <w:p w14:paraId="6003D2E1" w14:textId="77777777" w:rsidR="00835022" w:rsidRPr="00C61008" w:rsidRDefault="00835022" w:rsidP="00835022">
      <w:pPr>
        <w:pStyle w:val="Akapitzlist"/>
        <w:ind w:left="709"/>
        <w:jc w:val="both"/>
        <w:rPr>
          <w:rFonts w:ascii="Arial" w:hAnsi="Arial" w:cs="Arial"/>
          <w:sz w:val="20"/>
          <w:szCs w:val="20"/>
        </w:rPr>
      </w:pPr>
    </w:p>
    <w:p w14:paraId="6003D2E2" w14:textId="77777777" w:rsidR="00835022" w:rsidRPr="00C61008" w:rsidRDefault="00F54677" w:rsidP="00835022">
      <w:pPr>
        <w:pStyle w:val="Akapitzlist"/>
        <w:ind w:left="709"/>
        <w:jc w:val="both"/>
        <w:rPr>
          <w:rFonts w:ascii="Arial" w:hAnsi="Arial" w:cs="Arial"/>
          <w:sz w:val="20"/>
          <w:szCs w:val="20"/>
        </w:rPr>
      </w:pPr>
      <w:r w:rsidRPr="00C61008">
        <w:rPr>
          <w:rFonts w:ascii="Arial" w:hAnsi="Arial" w:cs="Arial"/>
          <w:sz w:val="20"/>
          <w:szCs w:val="20"/>
        </w:rPr>
        <w:t>Oferty zostaną ocenione za pomocą systemu punktowego, zgodnie z poniższymi kryteriami:</w:t>
      </w:r>
    </w:p>
    <w:p w14:paraId="6003D2E3" w14:textId="77777777" w:rsidR="003A6C47" w:rsidRDefault="003A6C47" w:rsidP="00835022">
      <w:pPr>
        <w:pStyle w:val="Akapitzlist"/>
        <w:ind w:left="709"/>
        <w:jc w:val="both"/>
        <w:rPr>
          <w:rFonts w:ascii="Arial" w:hAnsi="Arial" w:cs="Arial"/>
          <w:sz w:val="20"/>
          <w:szCs w:val="20"/>
        </w:rPr>
      </w:pPr>
    </w:p>
    <w:p w14:paraId="6003D2E4" w14:textId="77777777" w:rsidR="00F54677" w:rsidRPr="00C61008" w:rsidRDefault="003A6C47" w:rsidP="00835022">
      <w:pPr>
        <w:pStyle w:val="Akapitzlist"/>
        <w:ind w:left="709"/>
        <w:jc w:val="both"/>
        <w:rPr>
          <w:rFonts w:ascii="Arial" w:hAnsi="Arial" w:cs="Arial"/>
          <w:sz w:val="20"/>
          <w:szCs w:val="20"/>
        </w:rPr>
      </w:pPr>
      <w:r>
        <w:rPr>
          <w:rFonts w:ascii="Arial" w:hAnsi="Arial" w:cs="Arial"/>
          <w:b/>
          <w:bCs/>
          <w:sz w:val="20"/>
          <w:szCs w:val="20"/>
        </w:rPr>
        <w:t>Część 1</w:t>
      </w:r>
      <w:r w:rsidR="00F54677" w:rsidRPr="00C61008">
        <w:rPr>
          <w:rFonts w:ascii="Arial" w:hAnsi="Arial" w:cs="Arial"/>
          <w:sz w:val="20"/>
          <w:szCs w:val="20"/>
        </w:rPr>
        <w:t xml:space="preserve"> </w:t>
      </w:r>
    </w:p>
    <w:p w14:paraId="6003D2E5" w14:textId="77777777" w:rsidR="00835022" w:rsidRDefault="000A536D" w:rsidP="00835022">
      <w:pPr>
        <w:pStyle w:val="Akapitzlist"/>
        <w:numPr>
          <w:ilvl w:val="0"/>
          <w:numId w:val="29"/>
        </w:numPr>
        <w:jc w:val="both"/>
        <w:rPr>
          <w:rFonts w:ascii="Arial" w:hAnsi="Arial" w:cs="Arial"/>
          <w:sz w:val="20"/>
          <w:szCs w:val="20"/>
        </w:rPr>
      </w:pPr>
      <w:r w:rsidRPr="00C61008">
        <w:rPr>
          <w:rFonts w:ascii="Arial" w:hAnsi="Arial" w:cs="Arial"/>
          <w:sz w:val="20"/>
          <w:szCs w:val="20"/>
        </w:rPr>
        <w:t>cena brutto -</w:t>
      </w:r>
      <w:r w:rsidR="00F54677" w:rsidRPr="00C61008">
        <w:rPr>
          <w:rFonts w:ascii="Arial" w:hAnsi="Arial" w:cs="Arial"/>
          <w:sz w:val="20"/>
          <w:szCs w:val="20"/>
        </w:rPr>
        <w:t xml:space="preserve"> </w:t>
      </w:r>
      <w:r w:rsidR="00671FD8">
        <w:rPr>
          <w:rFonts w:ascii="Arial" w:hAnsi="Arial" w:cs="Arial"/>
          <w:sz w:val="20"/>
          <w:szCs w:val="20"/>
        </w:rPr>
        <w:t>4</w:t>
      </w:r>
      <w:r w:rsidR="00F54677" w:rsidRPr="00C61008">
        <w:rPr>
          <w:rFonts w:ascii="Arial" w:hAnsi="Arial" w:cs="Arial"/>
          <w:sz w:val="20"/>
          <w:szCs w:val="20"/>
        </w:rPr>
        <w:t>0%</w:t>
      </w:r>
      <w:r w:rsidR="003C3D5E" w:rsidRPr="00C61008">
        <w:rPr>
          <w:rFonts w:ascii="Arial" w:hAnsi="Arial" w:cs="Arial"/>
          <w:sz w:val="20"/>
          <w:szCs w:val="20"/>
        </w:rPr>
        <w:t xml:space="preserve"> (C)</w:t>
      </w:r>
      <w:r w:rsidRPr="00C61008">
        <w:rPr>
          <w:rFonts w:ascii="Arial" w:hAnsi="Arial" w:cs="Arial"/>
          <w:sz w:val="20"/>
          <w:szCs w:val="20"/>
        </w:rPr>
        <w:t xml:space="preserve"> </w:t>
      </w:r>
      <w:r w:rsidR="00F54677" w:rsidRPr="00C61008">
        <w:rPr>
          <w:rFonts w:ascii="Arial" w:hAnsi="Arial" w:cs="Arial"/>
          <w:sz w:val="20"/>
          <w:szCs w:val="20"/>
        </w:rPr>
        <w:t xml:space="preserve"> </w:t>
      </w:r>
    </w:p>
    <w:p w14:paraId="6003D2E6" w14:textId="77777777" w:rsidR="00314D72" w:rsidRDefault="00314D72" w:rsidP="00835022">
      <w:pPr>
        <w:pStyle w:val="Akapitzlist"/>
        <w:numPr>
          <w:ilvl w:val="0"/>
          <w:numId w:val="29"/>
        </w:numPr>
        <w:jc w:val="both"/>
        <w:rPr>
          <w:rFonts w:ascii="Arial" w:hAnsi="Arial" w:cs="Arial"/>
          <w:sz w:val="20"/>
          <w:szCs w:val="20"/>
        </w:rPr>
      </w:pPr>
      <w:r>
        <w:rPr>
          <w:rFonts w:ascii="Arial" w:hAnsi="Arial" w:cs="Arial"/>
          <w:sz w:val="20"/>
          <w:szCs w:val="20"/>
        </w:rPr>
        <w:t>doświadczenie kierownika budowy – 15 % (DKB)</w:t>
      </w:r>
    </w:p>
    <w:p w14:paraId="6003D2E7" w14:textId="77777777" w:rsidR="00314D72" w:rsidRDefault="00314D72" w:rsidP="00314D72">
      <w:pPr>
        <w:pStyle w:val="Akapitzlist"/>
        <w:numPr>
          <w:ilvl w:val="0"/>
          <w:numId w:val="29"/>
        </w:numPr>
        <w:jc w:val="both"/>
        <w:rPr>
          <w:rFonts w:ascii="Arial" w:hAnsi="Arial" w:cs="Arial"/>
          <w:sz w:val="20"/>
          <w:szCs w:val="20"/>
        </w:rPr>
      </w:pPr>
      <w:r>
        <w:rPr>
          <w:rFonts w:ascii="Arial" w:hAnsi="Arial" w:cs="Arial"/>
          <w:sz w:val="20"/>
          <w:szCs w:val="20"/>
        </w:rPr>
        <w:t>doświadczenie kierownika prac konserwatorskich – 15 % (DKB)</w:t>
      </w:r>
    </w:p>
    <w:p w14:paraId="6003D2E8" w14:textId="77777777" w:rsidR="00314D72" w:rsidRDefault="00314D72" w:rsidP="00835022">
      <w:pPr>
        <w:pStyle w:val="Akapitzlist"/>
        <w:numPr>
          <w:ilvl w:val="0"/>
          <w:numId w:val="29"/>
        </w:numPr>
        <w:jc w:val="both"/>
        <w:rPr>
          <w:rFonts w:ascii="Arial" w:hAnsi="Arial" w:cs="Arial"/>
          <w:sz w:val="20"/>
          <w:szCs w:val="20"/>
        </w:rPr>
      </w:pPr>
      <w:r w:rsidRPr="00314D72">
        <w:rPr>
          <w:rFonts w:ascii="Arial" w:hAnsi="Arial" w:cs="Arial"/>
          <w:sz w:val="20"/>
          <w:szCs w:val="20"/>
        </w:rPr>
        <w:t>doświadczenie członków zespołu</w:t>
      </w:r>
      <w:r>
        <w:rPr>
          <w:rFonts w:ascii="Arial" w:hAnsi="Arial" w:cs="Arial"/>
          <w:sz w:val="20"/>
          <w:szCs w:val="20"/>
        </w:rPr>
        <w:t xml:space="preserve"> – 20 % (DZ)</w:t>
      </w:r>
    </w:p>
    <w:p w14:paraId="6003D2E9" w14:textId="77777777" w:rsidR="00F54677" w:rsidRPr="00C61008" w:rsidRDefault="00387E0F" w:rsidP="00835022">
      <w:pPr>
        <w:pStyle w:val="Akapitzlist"/>
        <w:numPr>
          <w:ilvl w:val="0"/>
          <w:numId w:val="29"/>
        </w:numPr>
        <w:jc w:val="both"/>
        <w:rPr>
          <w:rFonts w:ascii="Arial" w:hAnsi="Arial" w:cs="Arial"/>
          <w:sz w:val="20"/>
          <w:szCs w:val="20"/>
        </w:rPr>
      </w:pPr>
      <w:r w:rsidRPr="00C61008">
        <w:rPr>
          <w:rFonts w:ascii="Arial" w:hAnsi="Arial" w:cs="Arial"/>
          <w:sz w:val="20"/>
          <w:szCs w:val="20"/>
        </w:rPr>
        <w:t>wydłużony okres udzielonej gwarancji jakości</w:t>
      </w:r>
      <w:r w:rsidR="000A536D" w:rsidRPr="00C61008">
        <w:rPr>
          <w:rFonts w:ascii="Arial" w:hAnsi="Arial" w:cs="Arial"/>
          <w:sz w:val="20"/>
          <w:szCs w:val="20"/>
        </w:rPr>
        <w:t xml:space="preserve"> -</w:t>
      </w:r>
      <w:r w:rsidR="00F54677" w:rsidRPr="00C61008">
        <w:rPr>
          <w:rFonts w:ascii="Arial" w:hAnsi="Arial" w:cs="Arial"/>
          <w:sz w:val="20"/>
          <w:szCs w:val="20"/>
        </w:rPr>
        <w:t xml:space="preserve"> </w:t>
      </w:r>
      <w:r w:rsidR="00314D72">
        <w:rPr>
          <w:rFonts w:ascii="Arial" w:hAnsi="Arial" w:cs="Arial"/>
          <w:sz w:val="20"/>
          <w:szCs w:val="20"/>
        </w:rPr>
        <w:t>1</w:t>
      </w:r>
      <w:r w:rsidR="00F54677" w:rsidRPr="00C61008">
        <w:rPr>
          <w:rFonts w:ascii="Arial" w:hAnsi="Arial" w:cs="Arial"/>
          <w:sz w:val="20"/>
          <w:szCs w:val="20"/>
        </w:rPr>
        <w:t xml:space="preserve">0 % </w:t>
      </w:r>
      <w:r w:rsidR="003C3D5E" w:rsidRPr="00C61008">
        <w:rPr>
          <w:rFonts w:ascii="Arial" w:hAnsi="Arial" w:cs="Arial"/>
          <w:sz w:val="20"/>
          <w:szCs w:val="20"/>
        </w:rPr>
        <w:t>(G)</w:t>
      </w:r>
    </w:p>
    <w:p w14:paraId="6003D2EA" w14:textId="77777777" w:rsidR="00835022" w:rsidRPr="00C61008" w:rsidRDefault="00835022" w:rsidP="000F20A3">
      <w:pPr>
        <w:ind w:left="1080"/>
        <w:jc w:val="both"/>
        <w:rPr>
          <w:rFonts w:ascii="Arial" w:hAnsi="Arial" w:cs="Arial"/>
          <w:b/>
          <w:sz w:val="20"/>
          <w:szCs w:val="20"/>
        </w:rPr>
      </w:pPr>
    </w:p>
    <w:p w14:paraId="6003D2EB" w14:textId="77777777" w:rsidR="003C3D5E" w:rsidRPr="00C61008" w:rsidRDefault="00F54677" w:rsidP="003C3D5E">
      <w:pPr>
        <w:ind w:left="1080"/>
        <w:jc w:val="both"/>
        <w:rPr>
          <w:rFonts w:ascii="Arial" w:hAnsi="Arial" w:cs="Arial"/>
          <w:b/>
          <w:sz w:val="20"/>
          <w:szCs w:val="20"/>
        </w:rPr>
      </w:pPr>
      <w:r w:rsidRPr="00C61008">
        <w:rPr>
          <w:rFonts w:ascii="Arial" w:hAnsi="Arial" w:cs="Arial"/>
          <w:b/>
          <w:sz w:val="20"/>
          <w:szCs w:val="20"/>
        </w:rPr>
        <w:t xml:space="preserve">Sposób oceny: </w:t>
      </w:r>
    </w:p>
    <w:p w14:paraId="6003D2EC" w14:textId="77777777" w:rsidR="00F54677" w:rsidRPr="00C61008" w:rsidRDefault="00F54677" w:rsidP="003C3D5E">
      <w:pPr>
        <w:ind w:left="1134"/>
        <w:jc w:val="both"/>
        <w:rPr>
          <w:rFonts w:ascii="Arial" w:hAnsi="Arial" w:cs="Arial"/>
          <w:b/>
          <w:sz w:val="20"/>
          <w:szCs w:val="20"/>
          <w:u w:val="single"/>
        </w:rPr>
      </w:pPr>
      <w:r w:rsidRPr="00C61008">
        <w:rPr>
          <w:rFonts w:ascii="Arial" w:hAnsi="Arial" w:cs="Arial"/>
          <w:b/>
          <w:sz w:val="20"/>
          <w:szCs w:val="20"/>
          <w:u w:val="single"/>
        </w:rPr>
        <w:t xml:space="preserve">Cena </w:t>
      </w:r>
    </w:p>
    <w:p w14:paraId="6003D2ED" w14:textId="77777777" w:rsidR="00487DF6" w:rsidRPr="00C61008" w:rsidRDefault="00487DF6" w:rsidP="00487DF6">
      <w:pPr>
        <w:pStyle w:val="Tekstwstpniesformatowany"/>
        <w:spacing w:line="360" w:lineRule="auto"/>
        <w:ind w:left="709"/>
        <w:jc w:val="both"/>
        <w:rPr>
          <w:rFonts w:ascii="Arial" w:hAnsi="Arial" w:cs="Arial"/>
        </w:rPr>
      </w:pPr>
    </w:p>
    <w:p w14:paraId="6003D2EE" w14:textId="77777777" w:rsidR="00487DF6" w:rsidRPr="00C61008" w:rsidRDefault="00487DF6" w:rsidP="00487DF6">
      <w:pPr>
        <w:pStyle w:val="Tekstwstpniesformatowany"/>
        <w:spacing w:line="360" w:lineRule="auto"/>
        <w:ind w:left="2127" w:hanging="1276"/>
        <w:jc w:val="both"/>
        <w:rPr>
          <w:rFonts w:ascii="Arial" w:hAnsi="Arial" w:cs="Arial"/>
        </w:rPr>
      </w:pPr>
      <w:r w:rsidRPr="00C61008">
        <w:rPr>
          <w:rFonts w:ascii="Arial" w:hAnsi="Arial" w:cs="Arial"/>
        </w:rPr>
        <w:t xml:space="preserve">                  C min.</w:t>
      </w:r>
    </w:p>
    <w:p w14:paraId="6003D2EF" w14:textId="77777777" w:rsidR="00487DF6" w:rsidRPr="00C61008" w:rsidRDefault="00487DF6" w:rsidP="00487DF6">
      <w:pPr>
        <w:pStyle w:val="Tekstwstpniesformatowany"/>
        <w:spacing w:line="360" w:lineRule="auto"/>
        <w:ind w:left="360" w:firstLine="491"/>
        <w:jc w:val="both"/>
        <w:rPr>
          <w:rFonts w:ascii="Arial" w:hAnsi="Arial" w:cs="Arial"/>
        </w:rPr>
      </w:pPr>
      <w:r w:rsidRPr="00C61008">
        <w:rPr>
          <w:rFonts w:ascii="Arial" w:hAnsi="Arial" w:cs="Arial"/>
        </w:rPr>
        <w:t xml:space="preserve">        C=  ----------------  x </w:t>
      </w:r>
      <w:r w:rsidR="00671FD8">
        <w:rPr>
          <w:rFonts w:ascii="Arial" w:hAnsi="Arial" w:cs="Arial"/>
        </w:rPr>
        <w:t>4</w:t>
      </w:r>
      <w:r w:rsidRPr="00C61008">
        <w:rPr>
          <w:rFonts w:ascii="Arial" w:hAnsi="Arial" w:cs="Arial"/>
        </w:rPr>
        <w:t>0 %                            gdzie: 1 % - 1 punkt</w:t>
      </w:r>
    </w:p>
    <w:p w14:paraId="6003D2F0" w14:textId="77777777" w:rsidR="00487DF6" w:rsidRPr="00C61008" w:rsidRDefault="00487DF6" w:rsidP="00487DF6">
      <w:pPr>
        <w:pStyle w:val="Tekstwstpniesformatowany"/>
        <w:spacing w:line="360" w:lineRule="auto"/>
        <w:ind w:left="360" w:firstLine="491"/>
        <w:jc w:val="both"/>
        <w:rPr>
          <w:rFonts w:ascii="Arial" w:hAnsi="Arial" w:cs="Arial"/>
        </w:rPr>
      </w:pPr>
      <w:r w:rsidRPr="00C61008">
        <w:rPr>
          <w:rFonts w:ascii="Arial" w:hAnsi="Arial" w:cs="Arial"/>
        </w:rPr>
        <w:t xml:space="preserve">                    C o         </w:t>
      </w:r>
    </w:p>
    <w:p w14:paraId="6003D2F1" w14:textId="77777777" w:rsidR="009F6DE6" w:rsidRPr="00C61008" w:rsidRDefault="009F6DE6" w:rsidP="003B3D86">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gdzie:</w:t>
      </w:r>
    </w:p>
    <w:p w14:paraId="6003D2F2" w14:textId="77777777" w:rsidR="003B3D86" w:rsidRPr="00C61008" w:rsidRDefault="009F6DE6" w:rsidP="003B3D86">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C</w:t>
      </w:r>
      <w:r w:rsidRPr="00C61008">
        <w:rPr>
          <w:rFonts w:ascii="Arial" w:eastAsia="Times New Roman" w:hAnsi="Arial" w:cs="Arial"/>
          <w:kern w:val="1"/>
          <w:sz w:val="20"/>
          <w:szCs w:val="20"/>
          <w:lang w:eastAsia="ar-SA"/>
        </w:rPr>
        <w:tab/>
        <w:t>-  ilość punktów oferty ocenianej</w:t>
      </w:r>
    </w:p>
    <w:p w14:paraId="6003D2F3" w14:textId="77777777" w:rsidR="009F6DE6" w:rsidRPr="00C61008" w:rsidRDefault="009F6DE6" w:rsidP="003B3D86">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C min. -  cena minimalna spośród wszystkich ofert niepodlegających odrzuceniu</w:t>
      </w:r>
    </w:p>
    <w:p w14:paraId="6003D2F4" w14:textId="77777777" w:rsidR="009F6DE6" w:rsidRPr="00C61008" w:rsidRDefault="009F6DE6" w:rsidP="003B3D86">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C o</w:t>
      </w:r>
      <w:r w:rsidRPr="00C61008">
        <w:rPr>
          <w:rFonts w:ascii="Arial" w:eastAsia="Times New Roman" w:hAnsi="Arial" w:cs="Arial"/>
          <w:kern w:val="1"/>
          <w:sz w:val="20"/>
          <w:szCs w:val="20"/>
          <w:lang w:eastAsia="ar-SA"/>
        </w:rPr>
        <w:tab/>
        <w:t>-  cena oferty ocenianej</w:t>
      </w:r>
    </w:p>
    <w:p w14:paraId="6003D2F5" w14:textId="77777777" w:rsidR="003B3D86" w:rsidRPr="00C61008" w:rsidRDefault="003B3D86" w:rsidP="003B3D86">
      <w:pPr>
        <w:pStyle w:val="Akapitzlist"/>
        <w:spacing w:before="240" w:line="276" w:lineRule="auto"/>
        <w:ind w:left="1134"/>
        <w:jc w:val="both"/>
        <w:rPr>
          <w:rFonts w:ascii="Arial" w:hAnsi="Arial" w:cs="Arial"/>
          <w:sz w:val="20"/>
          <w:szCs w:val="20"/>
        </w:rPr>
      </w:pPr>
      <w:r w:rsidRPr="00C61008">
        <w:rPr>
          <w:rFonts w:ascii="Arial" w:hAnsi="Arial" w:cs="Arial"/>
          <w:sz w:val="20"/>
          <w:szCs w:val="20"/>
        </w:rPr>
        <w:t>Podstawą przyznania punktów w kryterium „cena” będzie cena ofertowa brutto podana przez Wykonawcę w Formularzu Ofertowym.</w:t>
      </w:r>
    </w:p>
    <w:p w14:paraId="6003D2F6" w14:textId="77777777" w:rsidR="003B3D86" w:rsidRPr="00C61008" w:rsidRDefault="003B3D86" w:rsidP="003B3D86">
      <w:pPr>
        <w:pStyle w:val="Akapitzlist"/>
        <w:spacing w:before="240" w:line="276" w:lineRule="auto"/>
        <w:ind w:left="1134"/>
        <w:jc w:val="both"/>
        <w:rPr>
          <w:rFonts w:ascii="Arial" w:hAnsi="Arial" w:cs="Arial"/>
          <w:sz w:val="20"/>
          <w:szCs w:val="20"/>
        </w:rPr>
      </w:pPr>
    </w:p>
    <w:p w14:paraId="6003D2F7" w14:textId="77777777" w:rsidR="00487DF6" w:rsidRPr="00C61008" w:rsidRDefault="003B3D86" w:rsidP="003B3D86">
      <w:pPr>
        <w:pStyle w:val="Akapitzlist"/>
        <w:spacing w:before="240" w:line="276" w:lineRule="auto"/>
        <w:ind w:left="1134"/>
        <w:jc w:val="both"/>
        <w:rPr>
          <w:rFonts w:ascii="Arial" w:hAnsi="Arial" w:cs="Arial"/>
          <w:sz w:val="20"/>
          <w:szCs w:val="20"/>
        </w:rPr>
      </w:pPr>
      <w:r w:rsidRPr="00C61008">
        <w:rPr>
          <w:rFonts w:ascii="Arial" w:hAnsi="Arial" w:cs="Arial"/>
          <w:sz w:val="20"/>
          <w:szCs w:val="20"/>
        </w:rPr>
        <w:t>Cena ofertowa brutto musi uwzględniać wszelkie koszty jakie Wykonawca poniesie w związku z realizacją przedmiotu zamówienia.</w:t>
      </w:r>
    </w:p>
    <w:p w14:paraId="6003D2F8" w14:textId="77777777" w:rsidR="00881C73" w:rsidRPr="00C61008" w:rsidRDefault="00881C73" w:rsidP="003C3D5E">
      <w:pPr>
        <w:jc w:val="both"/>
        <w:rPr>
          <w:rFonts w:ascii="Arial" w:hAnsi="Arial" w:cs="Arial"/>
          <w:b/>
          <w:sz w:val="20"/>
          <w:szCs w:val="20"/>
        </w:rPr>
      </w:pPr>
    </w:p>
    <w:p w14:paraId="6003D2F9" w14:textId="77777777" w:rsidR="00314D72" w:rsidRDefault="00314D72" w:rsidP="003C3D5E">
      <w:pPr>
        <w:ind w:left="1134"/>
        <w:jc w:val="both"/>
        <w:rPr>
          <w:rFonts w:ascii="Arial" w:hAnsi="Arial" w:cs="Arial"/>
          <w:b/>
          <w:sz w:val="20"/>
          <w:szCs w:val="20"/>
          <w:u w:val="single"/>
        </w:rPr>
      </w:pPr>
      <w:r>
        <w:rPr>
          <w:rFonts w:ascii="Arial" w:hAnsi="Arial" w:cs="Arial"/>
          <w:b/>
          <w:sz w:val="20"/>
          <w:szCs w:val="20"/>
          <w:u w:val="single"/>
        </w:rPr>
        <w:t>D</w:t>
      </w:r>
      <w:r w:rsidRPr="00314D72">
        <w:rPr>
          <w:rFonts w:ascii="Arial" w:hAnsi="Arial" w:cs="Arial"/>
          <w:b/>
          <w:sz w:val="20"/>
          <w:szCs w:val="20"/>
          <w:u w:val="single"/>
        </w:rPr>
        <w:t xml:space="preserve">oświadczenie kierownika budowy </w:t>
      </w:r>
    </w:p>
    <w:p w14:paraId="6003D2FA" w14:textId="77777777" w:rsidR="00314D72" w:rsidRDefault="00314D72" w:rsidP="00314D72">
      <w:pPr>
        <w:pStyle w:val="Akapitzlist"/>
        <w:spacing w:line="276" w:lineRule="auto"/>
        <w:ind w:left="709" w:firstLine="425"/>
        <w:jc w:val="both"/>
        <w:rPr>
          <w:rFonts w:ascii="Arial" w:hAnsi="Arial" w:cs="Arial"/>
          <w:b/>
          <w:sz w:val="20"/>
          <w:szCs w:val="20"/>
        </w:rPr>
      </w:pPr>
      <w:r w:rsidRPr="00314D72">
        <w:rPr>
          <w:rFonts w:ascii="Arial" w:hAnsi="Arial" w:cs="Arial"/>
          <w:b/>
          <w:sz w:val="20"/>
          <w:szCs w:val="20"/>
        </w:rPr>
        <w:t xml:space="preserve">Ocena w tym kryterium zostanie dokonana następująco: </w:t>
      </w:r>
    </w:p>
    <w:p w14:paraId="6003D2FB" w14:textId="77777777" w:rsidR="00314D72" w:rsidRDefault="00314D72" w:rsidP="00314D72">
      <w:pPr>
        <w:pStyle w:val="Akapitzlist"/>
        <w:spacing w:line="276" w:lineRule="auto"/>
        <w:ind w:left="709" w:firstLine="425"/>
        <w:jc w:val="both"/>
        <w:rPr>
          <w:rFonts w:ascii="Arial" w:hAnsi="Arial" w:cs="Arial"/>
          <w:b/>
          <w:sz w:val="20"/>
          <w:szCs w:val="20"/>
        </w:rPr>
      </w:pPr>
    </w:p>
    <w:p w14:paraId="6003D2FC" w14:textId="77777777" w:rsidR="00314D72" w:rsidRDefault="00314D72" w:rsidP="00314D72">
      <w:pPr>
        <w:pStyle w:val="Akapitzlist"/>
        <w:spacing w:line="276" w:lineRule="auto"/>
        <w:ind w:left="1134"/>
        <w:jc w:val="both"/>
        <w:rPr>
          <w:rFonts w:ascii="Arial" w:hAnsi="Arial" w:cs="Arial"/>
          <w:b/>
          <w:sz w:val="20"/>
          <w:szCs w:val="20"/>
        </w:rPr>
      </w:pPr>
      <w:bookmarkStart w:id="2" w:name="_Hlk196380435"/>
      <w:r>
        <w:rPr>
          <w:rFonts w:ascii="Arial" w:hAnsi="Arial" w:cs="Arial"/>
          <w:b/>
          <w:sz w:val="20"/>
          <w:szCs w:val="20"/>
        </w:rPr>
        <w:t xml:space="preserve">Osoba posiadająca kwalifikacje zgodnie z warunkiem udziału w postępowaniu określonym w pkt. 9 postępowania zakupowego oraz </w:t>
      </w:r>
      <w:r w:rsidRPr="00314D72">
        <w:rPr>
          <w:rFonts w:ascii="Arial" w:hAnsi="Arial" w:cs="Arial"/>
          <w:b/>
          <w:sz w:val="20"/>
          <w:szCs w:val="20"/>
        </w:rPr>
        <w:t>doświadczenie zawodowe – rozumiane jako pełnienie funkcji kierownika budowy lub robót przy pracach na obiektach</w:t>
      </w:r>
      <w:r w:rsidRPr="001E194F">
        <w:rPr>
          <w:rFonts w:ascii="Arial" w:hAnsi="Arial" w:cs="Arial"/>
          <w:b/>
          <w:color w:val="FF0000"/>
          <w:sz w:val="20"/>
          <w:szCs w:val="20"/>
        </w:rPr>
        <w:t xml:space="preserve"> </w:t>
      </w:r>
      <w:r w:rsidRPr="00BA05B6">
        <w:rPr>
          <w:rFonts w:ascii="Arial" w:hAnsi="Arial" w:cs="Arial"/>
          <w:b/>
          <w:color w:val="000000" w:themeColor="text1"/>
          <w:sz w:val="20"/>
          <w:szCs w:val="20"/>
        </w:rPr>
        <w:t>gotyckich</w:t>
      </w:r>
      <w:r w:rsidRPr="00314D72">
        <w:rPr>
          <w:rFonts w:ascii="Arial" w:hAnsi="Arial" w:cs="Arial"/>
          <w:b/>
          <w:sz w:val="20"/>
          <w:szCs w:val="20"/>
        </w:rPr>
        <w:t xml:space="preserve"> wpisanych do rejestru zabytków lub podlegających ochronie konserwatora</w:t>
      </w:r>
    </w:p>
    <w:p w14:paraId="6003D2FD" w14:textId="77777777" w:rsidR="00314D72" w:rsidRPr="00314D72" w:rsidRDefault="00314D72" w:rsidP="00314D72">
      <w:pPr>
        <w:pStyle w:val="Akapitzlist"/>
        <w:spacing w:line="276" w:lineRule="auto"/>
        <w:ind w:left="1134"/>
        <w:jc w:val="both"/>
        <w:rPr>
          <w:rFonts w:ascii="Arial" w:hAnsi="Arial" w:cs="Arial"/>
          <w:b/>
          <w:sz w:val="20"/>
          <w:szCs w:val="20"/>
        </w:rPr>
      </w:pPr>
    </w:p>
    <w:bookmarkEnd w:id="2"/>
    <w:p w14:paraId="6003D2FE" w14:textId="77777777" w:rsidR="00314D72" w:rsidRP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5 letnie doświadczenie </w:t>
      </w:r>
      <w:r w:rsidRPr="00314D72">
        <w:rPr>
          <w:rFonts w:ascii="Arial" w:hAnsi="Arial" w:cs="Arial"/>
          <w:bCs/>
          <w:sz w:val="20"/>
          <w:szCs w:val="20"/>
        </w:rPr>
        <w:t xml:space="preserve"> – 0 pkt</w:t>
      </w:r>
    </w:p>
    <w:p w14:paraId="6003D2FF" w14:textId="77777777" w:rsidR="00314D72" w:rsidRP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6 letnie doświadczenie </w:t>
      </w:r>
      <w:r w:rsidRPr="00314D72">
        <w:rPr>
          <w:rFonts w:ascii="Arial" w:hAnsi="Arial" w:cs="Arial"/>
          <w:bCs/>
          <w:sz w:val="20"/>
          <w:szCs w:val="20"/>
        </w:rPr>
        <w:t xml:space="preserve"> – </w:t>
      </w:r>
      <w:r>
        <w:rPr>
          <w:rFonts w:ascii="Arial" w:hAnsi="Arial" w:cs="Arial"/>
          <w:bCs/>
          <w:sz w:val="20"/>
          <w:szCs w:val="20"/>
        </w:rPr>
        <w:t>5</w:t>
      </w:r>
      <w:r w:rsidRPr="00314D72">
        <w:rPr>
          <w:rFonts w:ascii="Arial" w:hAnsi="Arial" w:cs="Arial"/>
          <w:bCs/>
          <w:sz w:val="20"/>
          <w:szCs w:val="20"/>
        </w:rPr>
        <w:t xml:space="preserve"> pkt</w:t>
      </w:r>
    </w:p>
    <w:p w14:paraId="6003D300" w14:textId="77777777" w:rsid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7 letnie doświadczenie </w:t>
      </w:r>
      <w:r w:rsidRPr="00314D72">
        <w:rPr>
          <w:rFonts w:ascii="Arial" w:hAnsi="Arial" w:cs="Arial"/>
          <w:bCs/>
          <w:sz w:val="20"/>
          <w:szCs w:val="20"/>
        </w:rPr>
        <w:t xml:space="preserve"> – </w:t>
      </w:r>
      <w:r>
        <w:rPr>
          <w:rFonts w:ascii="Arial" w:hAnsi="Arial" w:cs="Arial"/>
          <w:bCs/>
          <w:sz w:val="20"/>
          <w:szCs w:val="20"/>
        </w:rPr>
        <w:t>10</w:t>
      </w:r>
      <w:r w:rsidRPr="00314D72">
        <w:rPr>
          <w:rFonts w:ascii="Arial" w:hAnsi="Arial" w:cs="Arial"/>
          <w:bCs/>
          <w:sz w:val="20"/>
          <w:szCs w:val="20"/>
        </w:rPr>
        <w:t xml:space="preserve"> pkt</w:t>
      </w:r>
    </w:p>
    <w:p w14:paraId="6003D301" w14:textId="77777777" w:rsid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8 letnie doświadczenie i więcej </w:t>
      </w:r>
      <w:r w:rsidRPr="00314D72">
        <w:rPr>
          <w:rFonts w:ascii="Arial" w:hAnsi="Arial" w:cs="Arial"/>
          <w:bCs/>
          <w:sz w:val="20"/>
          <w:szCs w:val="20"/>
        </w:rPr>
        <w:t xml:space="preserve"> – </w:t>
      </w:r>
      <w:r>
        <w:rPr>
          <w:rFonts w:ascii="Arial" w:hAnsi="Arial" w:cs="Arial"/>
          <w:bCs/>
          <w:sz w:val="20"/>
          <w:szCs w:val="20"/>
        </w:rPr>
        <w:t>15</w:t>
      </w:r>
      <w:r w:rsidRPr="00314D72">
        <w:rPr>
          <w:rFonts w:ascii="Arial" w:hAnsi="Arial" w:cs="Arial"/>
          <w:bCs/>
          <w:sz w:val="20"/>
          <w:szCs w:val="20"/>
        </w:rPr>
        <w:t xml:space="preserve"> pkt</w:t>
      </w:r>
    </w:p>
    <w:p w14:paraId="6003D302" w14:textId="77777777" w:rsidR="00314D72" w:rsidRPr="00314D72" w:rsidRDefault="00314D72" w:rsidP="00314D72">
      <w:pPr>
        <w:pStyle w:val="Akapitzlist"/>
        <w:spacing w:line="276" w:lineRule="auto"/>
        <w:ind w:left="709" w:firstLine="425"/>
        <w:jc w:val="both"/>
        <w:rPr>
          <w:rFonts w:ascii="Arial" w:hAnsi="Arial" w:cs="Arial"/>
          <w:b/>
          <w:sz w:val="20"/>
          <w:szCs w:val="20"/>
        </w:rPr>
      </w:pPr>
    </w:p>
    <w:p w14:paraId="6003D303" w14:textId="77777777" w:rsidR="00314D72" w:rsidRDefault="00314D72" w:rsidP="003C3D5E">
      <w:pPr>
        <w:ind w:left="1134"/>
        <w:jc w:val="both"/>
        <w:rPr>
          <w:rFonts w:ascii="Arial" w:hAnsi="Arial" w:cs="Arial"/>
          <w:b/>
          <w:sz w:val="20"/>
          <w:szCs w:val="20"/>
          <w:u w:val="single"/>
        </w:rPr>
      </w:pPr>
      <w:r w:rsidRPr="00314D72">
        <w:rPr>
          <w:rFonts w:ascii="Arial" w:hAnsi="Arial" w:cs="Arial"/>
          <w:b/>
          <w:sz w:val="20"/>
          <w:szCs w:val="20"/>
          <w:u w:val="single"/>
        </w:rPr>
        <w:t>Doświadczenie kierownika prac konserwatorskich</w:t>
      </w:r>
    </w:p>
    <w:p w14:paraId="6003D304" w14:textId="77777777" w:rsidR="00314D72" w:rsidRDefault="00314D72" w:rsidP="00314D72">
      <w:pPr>
        <w:pStyle w:val="Akapitzlist"/>
        <w:spacing w:line="276" w:lineRule="auto"/>
        <w:ind w:left="1134"/>
        <w:jc w:val="both"/>
        <w:rPr>
          <w:rFonts w:ascii="Arial" w:hAnsi="Arial" w:cs="Arial"/>
          <w:b/>
          <w:sz w:val="20"/>
          <w:szCs w:val="20"/>
        </w:rPr>
      </w:pPr>
      <w:r>
        <w:rPr>
          <w:rFonts w:ascii="Arial" w:hAnsi="Arial" w:cs="Arial"/>
          <w:b/>
          <w:sz w:val="20"/>
          <w:szCs w:val="20"/>
        </w:rPr>
        <w:t xml:space="preserve">Osoba posiadająca kwalifikacje zgodnie z warunkiem udziału w postępowaniu określonym w pkt. 9 postępowania zakupowego oraz </w:t>
      </w:r>
      <w:r w:rsidRPr="00314D72">
        <w:rPr>
          <w:rFonts w:ascii="Arial" w:hAnsi="Arial" w:cs="Arial"/>
          <w:b/>
          <w:sz w:val="20"/>
          <w:szCs w:val="20"/>
        </w:rPr>
        <w:t xml:space="preserve">doświadczenie </w:t>
      </w:r>
      <w:r w:rsidR="0085728C" w:rsidRPr="0085728C">
        <w:rPr>
          <w:rFonts w:ascii="Arial" w:hAnsi="Arial" w:cs="Arial"/>
          <w:b/>
          <w:sz w:val="20"/>
          <w:szCs w:val="20"/>
        </w:rPr>
        <w:t xml:space="preserve">w pracach konserwatorskich przy </w:t>
      </w:r>
      <w:r w:rsidR="0085728C" w:rsidRPr="00BA05B6">
        <w:rPr>
          <w:rFonts w:ascii="Arial" w:hAnsi="Arial" w:cs="Arial"/>
          <w:b/>
          <w:color w:val="000000" w:themeColor="text1"/>
          <w:sz w:val="20"/>
          <w:szCs w:val="20"/>
        </w:rPr>
        <w:t>gotyckich</w:t>
      </w:r>
      <w:r w:rsidR="0085728C" w:rsidRPr="0085728C">
        <w:rPr>
          <w:rFonts w:ascii="Arial" w:hAnsi="Arial" w:cs="Arial"/>
          <w:b/>
          <w:sz w:val="20"/>
          <w:szCs w:val="20"/>
        </w:rPr>
        <w:t xml:space="preserve"> obiektach zabytkowych</w:t>
      </w:r>
    </w:p>
    <w:p w14:paraId="6003D305" w14:textId="77777777" w:rsidR="00314D72" w:rsidRPr="00314D72" w:rsidRDefault="00314D72" w:rsidP="00314D72">
      <w:pPr>
        <w:pStyle w:val="Akapitzlist"/>
        <w:spacing w:line="276" w:lineRule="auto"/>
        <w:ind w:left="1134"/>
        <w:jc w:val="both"/>
        <w:rPr>
          <w:rFonts w:ascii="Arial" w:hAnsi="Arial" w:cs="Arial"/>
          <w:b/>
          <w:sz w:val="20"/>
          <w:szCs w:val="20"/>
        </w:rPr>
      </w:pPr>
    </w:p>
    <w:p w14:paraId="6003D306" w14:textId="77777777" w:rsidR="00314D72" w:rsidRP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sidR="0085728C">
        <w:rPr>
          <w:rFonts w:ascii="Arial" w:hAnsi="Arial" w:cs="Arial"/>
          <w:bCs/>
          <w:sz w:val="20"/>
          <w:szCs w:val="20"/>
        </w:rPr>
        <w:t>10</w:t>
      </w:r>
      <w:r>
        <w:rPr>
          <w:rFonts w:ascii="Arial" w:hAnsi="Arial" w:cs="Arial"/>
          <w:bCs/>
          <w:sz w:val="20"/>
          <w:szCs w:val="20"/>
        </w:rPr>
        <w:t xml:space="preserve"> letnie doświadczenie </w:t>
      </w:r>
      <w:r w:rsidRPr="00314D72">
        <w:rPr>
          <w:rFonts w:ascii="Arial" w:hAnsi="Arial" w:cs="Arial"/>
          <w:bCs/>
          <w:sz w:val="20"/>
          <w:szCs w:val="20"/>
        </w:rPr>
        <w:t xml:space="preserve"> – 0 pkt</w:t>
      </w:r>
    </w:p>
    <w:p w14:paraId="6003D307" w14:textId="77777777" w:rsidR="00314D72" w:rsidRP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sidR="0085728C">
        <w:rPr>
          <w:rFonts w:ascii="Arial" w:hAnsi="Arial" w:cs="Arial"/>
          <w:bCs/>
          <w:sz w:val="20"/>
          <w:szCs w:val="20"/>
        </w:rPr>
        <w:t>11</w:t>
      </w:r>
      <w:r>
        <w:rPr>
          <w:rFonts w:ascii="Arial" w:hAnsi="Arial" w:cs="Arial"/>
          <w:bCs/>
          <w:sz w:val="20"/>
          <w:szCs w:val="20"/>
        </w:rPr>
        <w:t xml:space="preserve"> letnie doświadczenie </w:t>
      </w:r>
      <w:r w:rsidRPr="00314D72">
        <w:rPr>
          <w:rFonts w:ascii="Arial" w:hAnsi="Arial" w:cs="Arial"/>
          <w:bCs/>
          <w:sz w:val="20"/>
          <w:szCs w:val="20"/>
        </w:rPr>
        <w:t xml:space="preserve"> – </w:t>
      </w:r>
      <w:r>
        <w:rPr>
          <w:rFonts w:ascii="Arial" w:hAnsi="Arial" w:cs="Arial"/>
          <w:bCs/>
          <w:sz w:val="20"/>
          <w:szCs w:val="20"/>
        </w:rPr>
        <w:t>5</w:t>
      </w:r>
      <w:r w:rsidRPr="00314D72">
        <w:rPr>
          <w:rFonts w:ascii="Arial" w:hAnsi="Arial" w:cs="Arial"/>
          <w:bCs/>
          <w:sz w:val="20"/>
          <w:szCs w:val="20"/>
        </w:rPr>
        <w:t xml:space="preserve"> pkt</w:t>
      </w:r>
    </w:p>
    <w:p w14:paraId="6003D308" w14:textId="77777777" w:rsid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sidR="0085728C">
        <w:rPr>
          <w:rFonts w:ascii="Arial" w:hAnsi="Arial" w:cs="Arial"/>
          <w:bCs/>
          <w:sz w:val="20"/>
          <w:szCs w:val="20"/>
        </w:rPr>
        <w:t>12</w:t>
      </w:r>
      <w:r>
        <w:rPr>
          <w:rFonts w:ascii="Arial" w:hAnsi="Arial" w:cs="Arial"/>
          <w:bCs/>
          <w:sz w:val="20"/>
          <w:szCs w:val="20"/>
        </w:rPr>
        <w:t xml:space="preserve"> letnie doświadczenie </w:t>
      </w:r>
      <w:r w:rsidRPr="00314D72">
        <w:rPr>
          <w:rFonts w:ascii="Arial" w:hAnsi="Arial" w:cs="Arial"/>
          <w:bCs/>
          <w:sz w:val="20"/>
          <w:szCs w:val="20"/>
        </w:rPr>
        <w:t xml:space="preserve"> – </w:t>
      </w:r>
      <w:r>
        <w:rPr>
          <w:rFonts w:ascii="Arial" w:hAnsi="Arial" w:cs="Arial"/>
          <w:bCs/>
          <w:sz w:val="20"/>
          <w:szCs w:val="20"/>
        </w:rPr>
        <w:t>10</w:t>
      </w:r>
      <w:r w:rsidRPr="00314D72">
        <w:rPr>
          <w:rFonts w:ascii="Arial" w:hAnsi="Arial" w:cs="Arial"/>
          <w:bCs/>
          <w:sz w:val="20"/>
          <w:szCs w:val="20"/>
        </w:rPr>
        <w:t xml:space="preserve"> pkt</w:t>
      </w:r>
    </w:p>
    <w:p w14:paraId="6003D309" w14:textId="77777777" w:rsidR="00314D72" w:rsidRDefault="00314D72" w:rsidP="00314D72">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sidR="0085728C">
        <w:rPr>
          <w:rFonts w:ascii="Arial" w:hAnsi="Arial" w:cs="Arial"/>
          <w:bCs/>
          <w:sz w:val="20"/>
          <w:szCs w:val="20"/>
        </w:rPr>
        <w:t>13</w:t>
      </w:r>
      <w:r>
        <w:rPr>
          <w:rFonts w:ascii="Arial" w:hAnsi="Arial" w:cs="Arial"/>
          <w:bCs/>
          <w:sz w:val="20"/>
          <w:szCs w:val="20"/>
        </w:rPr>
        <w:t xml:space="preserve"> letnie doświadczenie i więcej </w:t>
      </w:r>
      <w:r w:rsidRPr="00314D72">
        <w:rPr>
          <w:rFonts w:ascii="Arial" w:hAnsi="Arial" w:cs="Arial"/>
          <w:bCs/>
          <w:sz w:val="20"/>
          <w:szCs w:val="20"/>
        </w:rPr>
        <w:t xml:space="preserve"> – </w:t>
      </w:r>
      <w:r>
        <w:rPr>
          <w:rFonts w:ascii="Arial" w:hAnsi="Arial" w:cs="Arial"/>
          <w:bCs/>
          <w:sz w:val="20"/>
          <w:szCs w:val="20"/>
        </w:rPr>
        <w:t>15</w:t>
      </w:r>
      <w:r w:rsidRPr="00314D72">
        <w:rPr>
          <w:rFonts w:ascii="Arial" w:hAnsi="Arial" w:cs="Arial"/>
          <w:bCs/>
          <w:sz w:val="20"/>
          <w:szCs w:val="20"/>
        </w:rPr>
        <w:t xml:space="preserve"> pkt</w:t>
      </w:r>
    </w:p>
    <w:p w14:paraId="6003D30A" w14:textId="77777777" w:rsidR="0085728C" w:rsidRDefault="0085728C" w:rsidP="00314D72">
      <w:pPr>
        <w:pStyle w:val="Akapitzlist"/>
        <w:spacing w:line="276" w:lineRule="auto"/>
        <w:ind w:left="1134"/>
        <w:jc w:val="both"/>
        <w:rPr>
          <w:rFonts w:ascii="Arial" w:hAnsi="Arial" w:cs="Arial"/>
          <w:bCs/>
          <w:sz w:val="20"/>
          <w:szCs w:val="20"/>
        </w:rPr>
      </w:pPr>
    </w:p>
    <w:p w14:paraId="6003D30B" w14:textId="77777777" w:rsidR="00314D72" w:rsidRPr="00314D72" w:rsidRDefault="00314D72" w:rsidP="003C3D5E">
      <w:pPr>
        <w:ind w:left="1134"/>
        <w:jc w:val="both"/>
        <w:rPr>
          <w:rFonts w:ascii="Arial" w:hAnsi="Arial" w:cs="Arial"/>
          <w:b/>
          <w:sz w:val="20"/>
          <w:szCs w:val="20"/>
          <w:u w:val="single"/>
        </w:rPr>
      </w:pPr>
      <w:r>
        <w:rPr>
          <w:rFonts w:ascii="Arial" w:hAnsi="Arial" w:cs="Arial"/>
          <w:b/>
          <w:sz w:val="20"/>
          <w:szCs w:val="20"/>
          <w:u w:val="single"/>
        </w:rPr>
        <w:t>D</w:t>
      </w:r>
      <w:r w:rsidRPr="00314D72">
        <w:rPr>
          <w:rFonts w:ascii="Arial" w:hAnsi="Arial" w:cs="Arial"/>
          <w:b/>
          <w:sz w:val="20"/>
          <w:szCs w:val="20"/>
          <w:u w:val="single"/>
        </w:rPr>
        <w:t>oświadczenie członków zespołu</w:t>
      </w:r>
    </w:p>
    <w:p w14:paraId="6003D30C" w14:textId="77777777" w:rsidR="0085728C" w:rsidRPr="00BA05B6" w:rsidRDefault="0085728C" w:rsidP="0085728C">
      <w:pPr>
        <w:pStyle w:val="Akapitzlist"/>
        <w:spacing w:line="276" w:lineRule="auto"/>
        <w:ind w:left="1134"/>
        <w:jc w:val="both"/>
        <w:rPr>
          <w:rFonts w:ascii="Arial" w:hAnsi="Arial" w:cs="Arial"/>
          <w:b/>
          <w:color w:val="000000" w:themeColor="text1"/>
          <w:sz w:val="20"/>
          <w:szCs w:val="20"/>
        </w:rPr>
      </w:pPr>
      <w:r w:rsidRPr="00BA05B6">
        <w:rPr>
          <w:rFonts w:ascii="Arial" w:hAnsi="Arial" w:cs="Arial"/>
          <w:b/>
          <w:color w:val="000000" w:themeColor="text1"/>
          <w:sz w:val="20"/>
          <w:szCs w:val="20"/>
        </w:rPr>
        <w:t xml:space="preserve">Jedna z osób wchodzących w skład zespołu posiadająca kwalifikacje zgodnie z warunkiem udziału w postępowaniu określonym w pkt. 9 postępowania zakupowego oraz doświadczenie </w:t>
      </w:r>
      <w:r w:rsidR="00F54222" w:rsidRPr="00BA05B6">
        <w:rPr>
          <w:rFonts w:ascii="Arial" w:hAnsi="Arial" w:cs="Arial"/>
          <w:b/>
          <w:color w:val="000000" w:themeColor="text1"/>
          <w:sz w:val="20"/>
          <w:szCs w:val="20"/>
        </w:rPr>
        <w:t>przy konserwacji dzieł sztuki na obiektach gotyckich</w:t>
      </w:r>
      <w:r w:rsidRPr="00BA05B6">
        <w:rPr>
          <w:rFonts w:ascii="Arial" w:hAnsi="Arial" w:cs="Arial"/>
          <w:b/>
          <w:color w:val="000000" w:themeColor="text1"/>
          <w:sz w:val="20"/>
          <w:szCs w:val="20"/>
        </w:rPr>
        <w:t>.</w:t>
      </w:r>
    </w:p>
    <w:p w14:paraId="6003D30D" w14:textId="77777777" w:rsidR="0085728C" w:rsidRPr="00314D72" w:rsidRDefault="0085728C" w:rsidP="0085728C">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10 letnie doświadczenie </w:t>
      </w:r>
      <w:r w:rsidRPr="00314D72">
        <w:rPr>
          <w:rFonts w:ascii="Arial" w:hAnsi="Arial" w:cs="Arial"/>
          <w:bCs/>
          <w:sz w:val="20"/>
          <w:szCs w:val="20"/>
        </w:rPr>
        <w:t xml:space="preserve"> – 0 pkt</w:t>
      </w:r>
    </w:p>
    <w:p w14:paraId="6003D30E" w14:textId="77777777" w:rsidR="0085728C" w:rsidRPr="00314D72" w:rsidRDefault="0085728C" w:rsidP="0085728C">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11 letnie doświadczenie </w:t>
      </w:r>
      <w:r w:rsidRPr="00314D72">
        <w:rPr>
          <w:rFonts w:ascii="Arial" w:hAnsi="Arial" w:cs="Arial"/>
          <w:bCs/>
          <w:sz w:val="20"/>
          <w:szCs w:val="20"/>
        </w:rPr>
        <w:t xml:space="preserve"> – </w:t>
      </w:r>
      <w:r>
        <w:rPr>
          <w:rFonts w:ascii="Arial" w:hAnsi="Arial" w:cs="Arial"/>
          <w:bCs/>
          <w:sz w:val="20"/>
          <w:szCs w:val="20"/>
        </w:rPr>
        <w:t>5</w:t>
      </w:r>
      <w:r w:rsidRPr="00314D72">
        <w:rPr>
          <w:rFonts w:ascii="Arial" w:hAnsi="Arial" w:cs="Arial"/>
          <w:bCs/>
          <w:sz w:val="20"/>
          <w:szCs w:val="20"/>
        </w:rPr>
        <w:t xml:space="preserve"> pkt</w:t>
      </w:r>
    </w:p>
    <w:p w14:paraId="6003D30F" w14:textId="77777777" w:rsidR="0085728C" w:rsidRDefault="0085728C" w:rsidP="0085728C">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12 letnie doświadczenie </w:t>
      </w:r>
      <w:r w:rsidRPr="00314D72">
        <w:rPr>
          <w:rFonts w:ascii="Arial" w:hAnsi="Arial" w:cs="Arial"/>
          <w:bCs/>
          <w:sz w:val="20"/>
          <w:szCs w:val="20"/>
        </w:rPr>
        <w:t xml:space="preserve"> – </w:t>
      </w:r>
      <w:r>
        <w:rPr>
          <w:rFonts w:ascii="Arial" w:hAnsi="Arial" w:cs="Arial"/>
          <w:bCs/>
          <w:sz w:val="20"/>
          <w:szCs w:val="20"/>
        </w:rPr>
        <w:t>10</w:t>
      </w:r>
      <w:r w:rsidRPr="00314D72">
        <w:rPr>
          <w:rFonts w:ascii="Arial" w:hAnsi="Arial" w:cs="Arial"/>
          <w:bCs/>
          <w:sz w:val="20"/>
          <w:szCs w:val="20"/>
        </w:rPr>
        <w:t xml:space="preserve"> pkt</w:t>
      </w:r>
    </w:p>
    <w:p w14:paraId="6003D310" w14:textId="77777777" w:rsidR="0085728C" w:rsidRDefault="0085728C" w:rsidP="0085728C">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13 letnie doświadczenie </w:t>
      </w:r>
      <w:r w:rsidRPr="00314D72">
        <w:rPr>
          <w:rFonts w:ascii="Arial" w:hAnsi="Arial" w:cs="Arial"/>
          <w:bCs/>
          <w:sz w:val="20"/>
          <w:szCs w:val="20"/>
        </w:rPr>
        <w:t xml:space="preserve"> – </w:t>
      </w:r>
      <w:r>
        <w:rPr>
          <w:rFonts w:ascii="Arial" w:hAnsi="Arial" w:cs="Arial"/>
          <w:bCs/>
          <w:sz w:val="20"/>
          <w:szCs w:val="20"/>
        </w:rPr>
        <w:t>15</w:t>
      </w:r>
      <w:r w:rsidRPr="00314D72">
        <w:rPr>
          <w:rFonts w:ascii="Arial" w:hAnsi="Arial" w:cs="Arial"/>
          <w:bCs/>
          <w:sz w:val="20"/>
          <w:szCs w:val="20"/>
        </w:rPr>
        <w:t xml:space="preserve"> pkt</w:t>
      </w:r>
      <w:r>
        <w:rPr>
          <w:rFonts w:ascii="Arial" w:hAnsi="Arial" w:cs="Arial"/>
          <w:bCs/>
          <w:sz w:val="20"/>
          <w:szCs w:val="20"/>
        </w:rPr>
        <w:t xml:space="preserve"> </w:t>
      </w:r>
    </w:p>
    <w:p w14:paraId="6003D311" w14:textId="77777777" w:rsidR="0085728C" w:rsidRDefault="0085728C" w:rsidP="0085728C">
      <w:pPr>
        <w:pStyle w:val="Akapitzlist"/>
        <w:spacing w:line="276" w:lineRule="auto"/>
        <w:ind w:left="1134"/>
        <w:jc w:val="both"/>
        <w:rPr>
          <w:rFonts w:ascii="Arial" w:hAnsi="Arial" w:cs="Arial"/>
          <w:bCs/>
          <w:sz w:val="20"/>
          <w:szCs w:val="20"/>
        </w:rPr>
      </w:pPr>
      <w:r w:rsidRPr="00314D72">
        <w:rPr>
          <w:rFonts w:ascii="Arial" w:hAnsi="Arial" w:cs="Arial"/>
          <w:bCs/>
          <w:sz w:val="20"/>
          <w:szCs w:val="20"/>
        </w:rPr>
        <w:t>•</w:t>
      </w:r>
      <w:r w:rsidRPr="00314D72">
        <w:rPr>
          <w:rFonts w:ascii="Arial" w:hAnsi="Arial" w:cs="Arial"/>
          <w:bCs/>
          <w:sz w:val="20"/>
          <w:szCs w:val="20"/>
        </w:rPr>
        <w:tab/>
      </w:r>
      <w:r>
        <w:rPr>
          <w:rFonts w:ascii="Arial" w:hAnsi="Arial" w:cs="Arial"/>
          <w:bCs/>
          <w:sz w:val="20"/>
          <w:szCs w:val="20"/>
        </w:rPr>
        <w:t xml:space="preserve">14 letnie doświadczenie i więcej </w:t>
      </w:r>
      <w:r w:rsidRPr="00314D72">
        <w:rPr>
          <w:rFonts w:ascii="Arial" w:hAnsi="Arial" w:cs="Arial"/>
          <w:bCs/>
          <w:sz w:val="20"/>
          <w:szCs w:val="20"/>
        </w:rPr>
        <w:t xml:space="preserve">– </w:t>
      </w:r>
      <w:r>
        <w:rPr>
          <w:rFonts w:ascii="Arial" w:hAnsi="Arial" w:cs="Arial"/>
          <w:bCs/>
          <w:sz w:val="20"/>
          <w:szCs w:val="20"/>
        </w:rPr>
        <w:t>20</w:t>
      </w:r>
      <w:r w:rsidRPr="00314D72">
        <w:rPr>
          <w:rFonts w:ascii="Arial" w:hAnsi="Arial" w:cs="Arial"/>
          <w:bCs/>
          <w:sz w:val="20"/>
          <w:szCs w:val="20"/>
        </w:rPr>
        <w:t xml:space="preserve"> pkt</w:t>
      </w:r>
      <w:r>
        <w:rPr>
          <w:rFonts w:ascii="Arial" w:hAnsi="Arial" w:cs="Arial"/>
          <w:bCs/>
          <w:sz w:val="20"/>
          <w:szCs w:val="20"/>
        </w:rPr>
        <w:t xml:space="preserve"> </w:t>
      </w:r>
    </w:p>
    <w:p w14:paraId="6003D312" w14:textId="77777777" w:rsidR="0085728C" w:rsidRDefault="0085728C" w:rsidP="0085728C">
      <w:pPr>
        <w:pStyle w:val="Akapitzlist"/>
        <w:spacing w:line="276" w:lineRule="auto"/>
        <w:ind w:left="1134"/>
        <w:jc w:val="both"/>
        <w:rPr>
          <w:rFonts w:ascii="Arial" w:hAnsi="Arial" w:cs="Arial"/>
          <w:b/>
          <w:sz w:val="20"/>
          <w:szCs w:val="20"/>
        </w:rPr>
      </w:pPr>
    </w:p>
    <w:p w14:paraId="6003D313" w14:textId="77777777" w:rsidR="003C3D5E" w:rsidRPr="00C61008" w:rsidRDefault="00E61346" w:rsidP="003C3D5E">
      <w:pPr>
        <w:ind w:left="1134"/>
        <w:jc w:val="both"/>
        <w:rPr>
          <w:rFonts w:ascii="Arial" w:hAnsi="Arial" w:cs="Arial"/>
          <w:b/>
          <w:sz w:val="20"/>
          <w:szCs w:val="20"/>
          <w:u w:val="single"/>
        </w:rPr>
      </w:pPr>
      <w:r w:rsidRPr="00C61008">
        <w:rPr>
          <w:rFonts w:ascii="Arial" w:hAnsi="Arial" w:cs="Arial"/>
          <w:b/>
          <w:sz w:val="20"/>
          <w:szCs w:val="20"/>
          <w:u w:val="single"/>
        </w:rPr>
        <w:t>Wydłużony okres udzielonej gwarancji jakości</w:t>
      </w:r>
    </w:p>
    <w:p w14:paraId="6003D314" w14:textId="77777777" w:rsidR="003C3D5E" w:rsidRPr="00C61008" w:rsidRDefault="00966799" w:rsidP="003C3D5E">
      <w:pPr>
        <w:ind w:left="1134"/>
        <w:jc w:val="both"/>
        <w:rPr>
          <w:rFonts w:ascii="Arial" w:hAnsi="Arial" w:cs="Arial"/>
          <w:b/>
          <w:sz w:val="20"/>
          <w:szCs w:val="20"/>
          <w:u w:val="single"/>
        </w:rPr>
      </w:pPr>
      <w:r w:rsidRPr="00C61008">
        <w:rPr>
          <w:rFonts w:ascii="Arial" w:hAnsi="Arial" w:cs="Arial"/>
          <w:sz w:val="20"/>
          <w:szCs w:val="20"/>
        </w:rPr>
        <w:t xml:space="preserve">Okres wydłużonego okresu udzielonej gwarancji jakości na wykonanie przedmiotu zamówienia </w:t>
      </w:r>
    </w:p>
    <w:p w14:paraId="6003D315" w14:textId="77777777" w:rsidR="00966799" w:rsidRPr="00C61008" w:rsidRDefault="00966799" w:rsidP="003C3D5E">
      <w:pPr>
        <w:ind w:left="1134"/>
        <w:jc w:val="both"/>
        <w:rPr>
          <w:rFonts w:ascii="Arial" w:hAnsi="Arial" w:cs="Arial"/>
          <w:b/>
          <w:sz w:val="20"/>
          <w:szCs w:val="20"/>
          <w:u w:val="single"/>
        </w:rPr>
      </w:pPr>
      <w:r w:rsidRPr="00C61008">
        <w:rPr>
          <w:rFonts w:ascii="Arial" w:hAnsi="Arial" w:cs="Arial"/>
          <w:b/>
          <w:bCs/>
          <w:sz w:val="20"/>
          <w:szCs w:val="20"/>
        </w:rPr>
        <w:t>Za udzielenie gwarancji jakości na okres:</w:t>
      </w:r>
    </w:p>
    <w:p w14:paraId="6003D316" w14:textId="77777777" w:rsidR="00966799" w:rsidRPr="00C61008" w:rsidRDefault="00966799" w:rsidP="00835022">
      <w:pPr>
        <w:pStyle w:val="Akapitzlist"/>
        <w:spacing w:line="276" w:lineRule="auto"/>
        <w:ind w:left="1134"/>
        <w:jc w:val="both"/>
        <w:rPr>
          <w:rFonts w:ascii="Arial" w:hAnsi="Arial" w:cs="Arial"/>
          <w:sz w:val="20"/>
          <w:szCs w:val="20"/>
        </w:rPr>
      </w:pPr>
      <w:r w:rsidRPr="00C61008">
        <w:rPr>
          <w:rFonts w:ascii="Arial" w:hAnsi="Arial" w:cs="Arial"/>
          <w:sz w:val="20"/>
          <w:szCs w:val="20"/>
        </w:rPr>
        <w:t>poniżej 36 miesięcy, oferta zostanie odrzucona</w:t>
      </w:r>
    </w:p>
    <w:p w14:paraId="6003D317" w14:textId="77777777" w:rsidR="00966799" w:rsidRPr="00C61008" w:rsidRDefault="00966799" w:rsidP="00835022">
      <w:pPr>
        <w:pStyle w:val="Akapitzlist"/>
        <w:numPr>
          <w:ilvl w:val="0"/>
          <w:numId w:val="27"/>
        </w:numPr>
        <w:spacing w:line="276" w:lineRule="auto"/>
        <w:ind w:left="1418" w:hanging="284"/>
        <w:jc w:val="both"/>
        <w:rPr>
          <w:rFonts w:ascii="Arial" w:hAnsi="Arial" w:cs="Arial"/>
          <w:b/>
          <w:bCs/>
          <w:sz w:val="20"/>
          <w:szCs w:val="20"/>
        </w:rPr>
      </w:pPr>
      <w:r w:rsidRPr="00C61008">
        <w:rPr>
          <w:rFonts w:ascii="Arial" w:hAnsi="Arial" w:cs="Arial"/>
          <w:b/>
          <w:bCs/>
          <w:sz w:val="20"/>
          <w:szCs w:val="20"/>
        </w:rPr>
        <w:t>36 miesięcy,</w:t>
      </w:r>
      <w:r w:rsidRPr="00C61008">
        <w:rPr>
          <w:rFonts w:ascii="Arial" w:hAnsi="Arial" w:cs="Arial"/>
          <w:sz w:val="20"/>
          <w:szCs w:val="20"/>
        </w:rPr>
        <w:t xml:space="preserve"> wykonawca otrzyma – </w:t>
      </w:r>
      <w:r w:rsidRPr="00C61008">
        <w:rPr>
          <w:rFonts w:ascii="Arial" w:hAnsi="Arial" w:cs="Arial"/>
          <w:b/>
          <w:bCs/>
          <w:sz w:val="20"/>
          <w:szCs w:val="20"/>
        </w:rPr>
        <w:t>0 pkt</w:t>
      </w:r>
    </w:p>
    <w:p w14:paraId="6003D318" w14:textId="77777777" w:rsidR="00966799" w:rsidRPr="00C61008" w:rsidRDefault="00966799" w:rsidP="00835022">
      <w:pPr>
        <w:pStyle w:val="Akapitzlist"/>
        <w:numPr>
          <w:ilvl w:val="0"/>
          <w:numId w:val="27"/>
        </w:numPr>
        <w:spacing w:line="276" w:lineRule="auto"/>
        <w:ind w:left="1418" w:hanging="284"/>
        <w:jc w:val="both"/>
        <w:rPr>
          <w:rFonts w:ascii="Arial" w:hAnsi="Arial" w:cs="Arial"/>
          <w:b/>
          <w:bCs/>
          <w:sz w:val="20"/>
          <w:szCs w:val="20"/>
        </w:rPr>
      </w:pPr>
      <w:r w:rsidRPr="00C61008">
        <w:rPr>
          <w:rFonts w:ascii="Arial" w:hAnsi="Arial" w:cs="Arial"/>
          <w:b/>
          <w:bCs/>
          <w:sz w:val="20"/>
          <w:szCs w:val="20"/>
        </w:rPr>
        <w:t>48 miesięcy,</w:t>
      </w:r>
      <w:r w:rsidRPr="00C61008">
        <w:rPr>
          <w:rFonts w:ascii="Arial" w:hAnsi="Arial" w:cs="Arial"/>
          <w:sz w:val="20"/>
          <w:szCs w:val="20"/>
        </w:rPr>
        <w:t xml:space="preserve"> wykonawca otrzyma – </w:t>
      </w:r>
      <w:r w:rsidR="003C3D5E" w:rsidRPr="00C61008">
        <w:rPr>
          <w:rFonts w:ascii="Arial" w:hAnsi="Arial" w:cs="Arial"/>
          <w:b/>
          <w:bCs/>
          <w:sz w:val="20"/>
          <w:szCs w:val="20"/>
        </w:rPr>
        <w:t>5</w:t>
      </w:r>
      <w:r w:rsidRPr="00C61008">
        <w:rPr>
          <w:rFonts w:ascii="Arial" w:hAnsi="Arial" w:cs="Arial"/>
          <w:b/>
          <w:bCs/>
          <w:sz w:val="20"/>
          <w:szCs w:val="20"/>
        </w:rPr>
        <w:t xml:space="preserve"> pkt</w:t>
      </w:r>
    </w:p>
    <w:p w14:paraId="6003D319" w14:textId="77777777" w:rsidR="00966799" w:rsidRPr="00C61008" w:rsidRDefault="00966799" w:rsidP="00835022">
      <w:pPr>
        <w:pStyle w:val="Akapitzlist"/>
        <w:numPr>
          <w:ilvl w:val="0"/>
          <w:numId w:val="27"/>
        </w:numPr>
        <w:spacing w:line="276" w:lineRule="auto"/>
        <w:ind w:left="1418" w:hanging="284"/>
        <w:jc w:val="both"/>
        <w:rPr>
          <w:rFonts w:ascii="Arial" w:hAnsi="Arial" w:cs="Arial"/>
          <w:b/>
          <w:bCs/>
          <w:sz w:val="20"/>
          <w:szCs w:val="20"/>
        </w:rPr>
      </w:pPr>
      <w:r w:rsidRPr="00C61008">
        <w:rPr>
          <w:rFonts w:ascii="Arial" w:hAnsi="Arial" w:cs="Arial"/>
          <w:b/>
          <w:bCs/>
          <w:sz w:val="20"/>
          <w:szCs w:val="20"/>
        </w:rPr>
        <w:lastRenderedPageBreak/>
        <w:t>60 miesięcy</w:t>
      </w:r>
      <w:r w:rsidRPr="00C61008">
        <w:rPr>
          <w:rFonts w:ascii="Arial" w:hAnsi="Arial" w:cs="Arial"/>
          <w:sz w:val="20"/>
          <w:szCs w:val="20"/>
        </w:rPr>
        <w:t xml:space="preserve">, wykonawca otrzyma – </w:t>
      </w:r>
      <w:r w:rsidR="00314D72">
        <w:rPr>
          <w:rFonts w:ascii="Arial" w:hAnsi="Arial" w:cs="Arial"/>
          <w:b/>
          <w:bCs/>
          <w:sz w:val="20"/>
          <w:szCs w:val="20"/>
        </w:rPr>
        <w:t>1</w:t>
      </w:r>
      <w:r w:rsidR="003C3D5E" w:rsidRPr="00C61008">
        <w:rPr>
          <w:rFonts w:ascii="Arial" w:hAnsi="Arial" w:cs="Arial"/>
          <w:b/>
          <w:bCs/>
          <w:sz w:val="20"/>
          <w:szCs w:val="20"/>
        </w:rPr>
        <w:t>0</w:t>
      </w:r>
      <w:r w:rsidRPr="00C61008">
        <w:rPr>
          <w:rFonts w:ascii="Arial" w:hAnsi="Arial" w:cs="Arial"/>
          <w:b/>
          <w:bCs/>
          <w:sz w:val="20"/>
          <w:szCs w:val="20"/>
        </w:rPr>
        <w:t xml:space="preserve"> pkt</w:t>
      </w:r>
      <w:r w:rsidRPr="00C61008">
        <w:rPr>
          <w:rFonts w:ascii="Arial" w:hAnsi="Arial" w:cs="Arial"/>
          <w:sz w:val="20"/>
          <w:szCs w:val="20"/>
        </w:rPr>
        <w:t xml:space="preserve"> </w:t>
      </w:r>
    </w:p>
    <w:p w14:paraId="6003D31A" w14:textId="77777777" w:rsidR="00966799" w:rsidRPr="00C61008" w:rsidRDefault="00966799" w:rsidP="00835022">
      <w:pPr>
        <w:ind w:left="1134"/>
        <w:contextualSpacing/>
        <w:jc w:val="both"/>
        <w:rPr>
          <w:rFonts w:ascii="Arial" w:hAnsi="Arial" w:cs="Arial"/>
          <w:sz w:val="20"/>
          <w:szCs w:val="20"/>
        </w:rPr>
      </w:pPr>
    </w:p>
    <w:p w14:paraId="6003D31B" w14:textId="77777777" w:rsidR="00966799" w:rsidRPr="00C61008" w:rsidRDefault="00966799" w:rsidP="00835022">
      <w:pPr>
        <w:ind w:left="1134"/>
        <w:contextualSpacing/>
        <w:jc w:val="both"/>
        <w:rPr>
          <w:rFonts w:ascii="Arial" w:hAnsi="Arial" w:cs="Arial"/>
          <w:b/>
          <w:bCs/>
          <w:sz w:val="20"/>
          <w:szCs w:val="20"/>
        </w:rPr>
      </w:pPr>
      <w:r w:rsidRPr="00C61008">
        <w:rPr>
          <w:rFonts w:ascii="Arial" w:hAnsi="Arial" w:cs="Arial"/>
          <w:sz w:val="20"/>
          <w:szCs w:val="20"/>
        </w:rPr>
        <w:t>Informację należy podać w formularzu ofertowym</w:t>
      </w:r>
    </w:p>
    <w:p w14:paraId="6003D31C" w14:textId="77777777" w:rsidR="00F54677" w:rsidRPr="00C61008" w:rsidRDefault="00966799" w:rsidP="00835022">
      <w:pPr>
        <w:ind w:left="1134"/>
        <w:jc w:val="both"/>
        <w:rPr>
          <w:rFonts w:ascii="Arial" w:hAnsi="Arial" w:cs="Arial"/>
          <w:sz w:val="20"/>
          <w:szCs w:val="20"/>
        </w:rPr>
      </w:pPr>
      <w:r w:rsidRPr="00C61008">
        <w:rPr>
          <w:rFonts w:ascii="Arial" w:hAnsi="Arial" w:cs="Arial"/>
          <w:b/>
          <w:sz w:val="20"/>
          <w:szCs w:val="20"/>
        </w:rPr>
        <w:t>W przypadku nieokreślenia okresu gwarancji przyjmuje się okres 36 miesięcy.</w:t>
      </w:r>
      <w:r w:rsidR="00F54677" w:rsidRPr="00C61008">
        <w:rPr>
          <w:rFonts w:ascii="Arial" w:hAnsi="Arial" w:cs="Arial"/>
          <w:sz w:val="20"/>
          <w:szCs w:val="20"/>
        </w:rPr>
        <w:t xml:space="preserve"> </w:t>
      </w:r>
    </w:p>
    <w:p w14:paraId="6003D31D" w14:textId="77777777" w:rsidR="003A6C47" w:rsidRPr="00C61008" w:rsidRDefault="003A6C47" w:rsidP="003A6C47">
      <w:pPr>
        <w:pStyle w:val="Akapitzlist"/>
        <w:ind w:left="709"/>
        <w:jc w:val="both"/>
        <w:rPr>
          <w:rFonts w:ascii="Arial" w:hAnsi="Arial" w:cs="Arial"/>
          <w:sz w:val="20"/>
          <w:szCs w:val="20"/>
        </w:rPr>
      </w:pPr>
      <w:r>
        <w:rPr>
          <w:rFonts w:ascii="Arial" w:hAnsi="Arial" w:cs="Arial"/>
          <w:b/>
          <w:bCs/>
          <w:sz w:val="20"/>
          <w:szCs w:val="20"/>
        </w:rPr>
        <w:t>Część 2</w:t>
      </w:r>
    </w:p>
    <w:p w14:paraId="6003D31E" w14:textId="77777777" w:rsidR="003A6C47" w:rsidRPr="00C61008" w:rsidRDefault="003A6C47" w:rsidP="003A6C47">
      <w:pPr>
        <w:pStyle w:val="Akapitzlist"/>
        <w:numPr>
          <w:ilvl w:val="0"/>
          <w:numId w:val="29"/>
        </w:numPr>
        <w:jc w:val="both"/>
        <w:rPr>
          <w:rFonts w:ascii="Arial" w:hAnsi="Arial" w:cs="Arial"/>
          <w:sz w:val="20"/>
          <w:szCs w:val="20"/>
        </w:rPr>
      </w:pPr>
      <w:r w:rsidRPr="00C61008">
        <w:rPr>
          <w:rFonts w:ascii="Arial" w:hAnsi="Arial" w:cs="Arial"/>
          <w:sz w:val="20"/>
          <w:szCs w:val="20"/>
        </w:rPr>
        <w:t xml:space="preserve">cena brutto - </w:t>
      </w:r>
      <w:r>
        <w:rPr>
          <w:rFonts w:ascii="Arial" w:hAnsi="Arial" w:cs="Arial"/>
          <w:sz w:val="20"/>
          <w:szCs w:val="20"/>
        </w:rPr>
        <w:t>100</w:t>
      </w:r>
      <w:r w:rsidRPr="00C61008">
        <w:rPr>
          <w:rFonts w:ascii="Arial" w:hAnsi="Arial" w:cs="Arial"/>
          <w:sz w:val="20"/>
          <w:szCs w:val="20"/>
        </w:rPr>
        <w:t xml:space="preserve">% (C)  </w:t>
      </w:r>
    </w:p>
    <w:p w14:paraId="6003D31F" w14:textId="77777777" w:rsidR="003A6C47" w:rsidRPr="00C61008" w:rsidRDefault="003A6C47" w:rsidP="003A6C47">
      <w:pPr>
        <w:ind w:left="1080"/>
        <w:jc w:val="both"/>
        <w:rPr>
          <w:rFonts w:ascii="Arial" w:hAnsi="Arial" w:cs="Arial"/>
          <w:b/>
          <w:sz w:val="20"/>
          <w:szCs w:val="20"/>
        </w:rPr>
      </w:pPr>
      <w:r w:rsidRPr="00C61008">
        <w:rPr>
          <w:rFonts w:ascii="Arial" w:hAnsi="Arial" w:cs="Arial"/>
          <w:b/>
          <w:sz w:val="20"/>
          <w:szCs w:val="20"/>
        </w:rPr>
        <w:t xml:space="preserve">Sposób oceny: </w:t>
      </w:r>
    </w:p>
    <w:p w14:paraId="6003D320" w14:textId="77777777" w:rsidR="003A6C47" w:rsidRPr="00C61008" w:rsidRDefault="003A6C47" w:rsidP="003A6C47">
      <w:pPr>
        <w:ind w:left="1134"/>
        <w:jc w:val="both"/>
        <w:rPr>
          <w:rFonts w:ascii="Arial" w:hAnsi="Arial" w:cs="Arial"/>
          <w:b/>
          <w:sz w:val="20"/>
          <w:szCs w:val="20"/>
          <w:u w:val="single"/>
        </w:rPr>
      </w:pPr>
      <w:r w:rsidRPr="00C61008">
        <w:rPr>
          <w:rFonts w:ascii="Arial" w:hAnsi="Arial" w:cs="Arial"/>
          <w:b/>
          <w:sz w:val="20"/>
          <w:szCs w:val="20"/>
          <w:u w:val="single"/>
        </w:rPr>
        <w:t xml:space="preserve">Cena </w:t>
      </w:r>
    </w:p>
    <w:p w14:paraId="6003D321" w14:textId="77777777" w:rsidR="003A6C47" w:rsidRPr="00C61008" w:rsidRDefault="003A6C47" w:rsidP="003A6C47">
      <w:pPr>
        <w:pStyle w:val="Tekstwstpniesformatowany"/>
        <w:spacing w:line="360" w:lineRule="auto"/>
        <w:ind w:left="709"/>
        <w:jc w:val="both"/>
        <w:rPr>
          <w:rFonts w:ascii="Arial" w:hAnsi="Arial" w:cs="Arial"/>
        </w:rPr>
      </w:pPr>
    </w:p>
    <w:p w14:paraId="6003D322" w14:textId="77777777" w:rsidR="003A6C47" w:rsidRPr="00C61008" w:rsidRDefault="003A6C47" w:rsidP="003A6C47">
      <w:pPr>
        <w:pStyle w:val="Tekstwstpniesformatowany"/>
        <w:spacing w:line="360" w:lineRule="auto"/>
        <w:ind w:left="2127" w:hanging="1276"/>
        <w:jc w:val="both"/>
        <w:rPr>
          <w:rFonts w:ascii="Arial" w:hAnsi="Arial" w:cs="Arial"/>
        </w:rPr>
      </w:pPr>
      <w:r w:rsidRPr="00C61008">
        <w:rPr>
          <w:rFonts w:ascii="Arial" w:hAnsi="Arial" w:cs="Arial"/>
        </w:rPr>
        <w:t xml:space="preserve">                  C min.</w:t>
      </w:r>
    </w:p>
    <w:p w14:paraId="6003D323" w14:textId="77777777" w:rsidR="003A6C47" w:rsidRPr="00C61008" w:rsidRDefault="003A6C47" w:rsidP="003A6C47">
      <w:pPr>
        <w:pStyle w:val="Tekstwstpniesformatowany"/>
        <w:spacing w:line="360" w:lineRule="auto"/>
        <w:ind w:left="360" w:firstLine="491"/>
        <w:jc w:val="both"/>
        <w:rPr>
          <w:rFonts w:ascii="Arial" w:hAnsi="Arial" w:cs="Arial"/>
        </w:rPr>
      </w:pPr>
      <w:r w:rsidRPr="00C61008">
        <w:rPr>
          <w:rFonts w:ascii="Arial" w:hAnsi="Arial" w:cs="Arial"/>
        </w:rPr>
        <w:t xml:space="preserve">        C=  ----------------  x </w:t>
      </w:r>
      <w:r>
        <w:rPr>
          <w:rFonts w:ascii="Arial" w:hAnsi="Arial" w:cs="Arial"/>
        </w:rPr>
        <w:t>10</w:t>
      </w:r>
      <w:r w:rsidRPr="00C61008">
        <w:rPr>
          <w:rFonts w:ascii="Arial" w:hAnsi="Arial" w:cs="Arial"/>
        </w:rPr>
        <w:t>0 %                            gdzie: 1 % - 1 punkt</w:t>
      </w:r>
    </w:p>
    <w:p w14:paraId="6003D324" w14:textId="77777777" w:rsidR="003A6C47" w:rsidRPr="00C61008" w:rsidRDefault="003A6C47" w:rsidP="003A6C47">
      <w:pPr>
        <w:pStyle w:val="Tekstwstpniesformatowany"/>
        <w:spacing w:line="360" w:lineRule="auto"/>
        <w:ind w:left="360" w:firstLine="491"/>
        <w:jc w:val="both"/>
        <w:rPr>
          <w:rFonts w:ascii="Arial" w:hAnsi="Arial" w:cs="Arial"/>
        </w:rPr>
      </w:pPr>
      <w:r w:rsidRPr="00C61008">
        <w:rPr>
          <w:rFonts w:ascii="Arial" w:hAnsi="Arial" w:cs="Arial"/>
        </w:rPr>
        <w:t xml:space="preserve">                    C o         </w:t>
      </w:r>
    </w:p>
    <w:p w14:paraId="6003D325" w14:textId="77777777" w:rsidR="003A6C47" w:rsidRPr="00C61008" w:rsidRDefault="003A6C47" w:rsidP="003A6C47">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gdzie:</w:t>
      </w:r>
    </w:p>
    <w:p w14:paraId="6003D326" w14:textId="77777777" w:rsidR="003A6C47" w:rsidRPr="00C61008" w:rsidRDefault="003A6C47" w:rsidP="003A6C47">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C</w:t>
      </w:r>
      <w:r w:rsidRPr="00C61008">
        <w:rPr>
          <w:rFonts w:ascii="Arial" w:eastAsia="Times New Roman" w:hAnsi="Arial" w:cs="Arial"/>
          <w:kern w:val="1"/>
          <w:sz w:val="20"/>
          <w:szCs w:val="20"/>
          <w:lang w:eastAsia="ar-SA"/>
        </w:rPr>
        <w:tab/>
        <w:t>-  ilość punktów oferty ocenianej</w:t>
      </w:r>
    </w:p>
    <w:p w14:paraId="6003D327" w14:textId="77777777" w:rsidR="003A6C47" w:rsidRPr="00C61008" w:rsidRDefault="003A6C47" w:rsidP="003A6C47">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C min. -  cena minimalna spośród wszystkich ofert niepodlegających odrzuceniu</w:t>
      </w:r>
    </w:p>
    <w:p w14:paraId="6003D328" w14:textId="77777777" w:rsidR="003A6C47" w:rsidRPr="00C61008" w:rsidRDefault="003A6C47" w:rsidP="003A6C47">
      <w:pPr>
        <w:widowControl w:val="0"/>
        <w:suppressAutoHyphens/>
        <w:spacing w:after="0" w:line="360" w:lineRule="auto"/>
        <w:ind w:left="1134"/>
        <w:jc w:val="both"/>
        <w:rPr>
          <w:rFonts w:ascii="Arial" w:eastAsia="Times New Roman" w:hAnsi="Arial" w:cs="Arial"/>
          <w:kern w:val="1"/>
          <w:sz w:val="20"/>
          <w:szCs w:val="20"/>
          <w:lang w:eastAsia="ar-SA"/>
        </w:rPr>
      </w:pPr>
      <w:r w:rsidRPr="00C61008">
        <w:rPr>
          <w:rFonts w:ascii="Arial" w:eastAsia="Times New Roman" w:hAnsi="Arial" w:cs="Arial"/>
          <w:kern w:val="1"/>
          <w:sz w:val="20"/>
          <w:szCs w:val="20"/>
          <w:lang w:eastAsia="ar-SA"/>
        </w:rPr>
        <w:t>C o</w:t>
      </w:r>
      <w:r w:rsidRPr="00C61008">
        <w:rPr>
          <w:rFonts w:ascii="Arial" w:eastAsia="Times New Roman" w:hAnsi="Arial" w:cs="Arial"/>
          <w:kern w:val="1"/>
          <w:sz w:val="20"/>
          <w:szCs w:val="20"/>
          <w:lang w:eastAsia="ar-SA"/>
        </w:rPr>
        <w:tab/>
        <w:t>-  cena oferty ocenianej</w:t>
      </w:r>
    </w:p>
    <w:p w14:paraId="6003D329" w14:textId="77777777" w:rsidR="003A6C47" w:rsidRPr="00C61008" w:rsidRDefault="003A6C47" w:rsidP="003A6C47">
      <w:pPr>
        <w:pStyle w:val="Akapitzlist"/>
        <w:spacing w:before="240" w:line="276" w:lineRule="auto"/>
        <w:ind w:left="1134"/>
        <w:jc w:val="both"/>
        <w:rPr>
          <w:rFonts w:ascii="Arial" w:hAnsi="Arial" w:cs="Arial"/>
          <w:sz w:val="20"/>
          <w:szCs w:val="20"/>
        </w:rPr>
      </w:pPr>
      <w:r w:rsidRPr="00C61008">
        <w:rPr>
          <w:rFonts w:ascii="Arial" w:hAnsi="Arial" w:cs="Arial"/>
          <w:sz w:val="20"/>
          <w:szCs w:val="20"/>
        </w:rPr>
        <w:t>Podstawą przyznania punktów w kryterium „cena” będzie cena ofertowa brutto podana przez Wykonawcę w Formularzu Ofertowym.</w:t>
      </w:r>
    </w:p>
    <w:p w14:paraId="6003D32A" w14:textId="77777777" w:rsidR="003A6C47" w:rsidRPr="00C61008" w:rsidRDefault="003A6C47" w:rsidP="003A6C47">
      <w:pPr>
        <w:pStyle w:val="Akapitzlist"/>
        <w:spacing w:before="240" w:line="276" w:lineRule="auto"/>
        <w:ind w:left="1134"/>
        <w:jc w:val="both"/>
        <w:rPr>
          <w:rFonts w:ascii="Arial" w:hAnsi="Arial" w:cs="Arial"/>
          <w:sz w:val="20"/>
          <w:szCs w:val="20"/>
        </w:rPr>
      </w:pPr>
    </w:p>
    <w:p w14:paraId="6003D32B" w14:textId="77777777" w:rsidR="003A6C47" w:rsidRPr="00C61008" w:rsidRDefault="003A6C47" w:rsidP="003A6C47">
      <w:pPr>
        <w:pStyle w:val="Akapitzlist"/>
        <w:spacing w:before="240" w:line="276" w:lineRule="auto"/>
        <w:ind w:left="1134"/>
        <w:jc w:val="both"/>
        <w:rPr>
          <w:rFonts w:ascii="Arial" w:hAnsi="Arial" w:cs="Arial"/>
          <w:sz w:val="20"/>
          <w:szCs w:val="20"/>
        </w:rPr>
      </w:pPr>
      <w:r w:rsidRPr="00C61008">
        <w:rPr>
          <w:rFonts w:ascii="Arial" w:hAnsi="Arial" w:cs="Arial"/>
          <w:sz w:val="20"/>
          <w:szCs w:val="20"/>
        </w:rPr>
        <w:t>Cena ofertowa brutto musi uwzględniać wszelkie koszty jakie Wykonawca poniesie w związku z realizacją przedmiotu zamówienia.</w:t>
      </w:r>
    </w:p>
    <w:p w14:paraId="13DFE5FE" w14:textId="77777777" w:rsidR="00BA05B6" w:rsidRDefault="00BA05B6" w:rsidP="00BA05B6">
      <w:pPr>
        <w:pStyle w:val="Akapitzlist"/>
        <w:ind w:left="709"/>
        <w:rPr>
          <w:rFonts w:ascii="Arial" w:hAnsi="Arial" w:cs="Arial"/>
          <w:sz w:val="20"/>
          <w:szCs w:val="20"/>
        </w:rPr>
      </w:pPr>
      <w:bookmarkStart w:id="3" w:name="_Hlk489093905"/>
    </w:p>
    <w:p w14:paraId="6003D336" w14:textId="32697CA7" w:rsidR="009E511D" w:rsidRPr="00C61008" w:rsidRDefault="009E511D" w:rsidP="003C3D5E">
      <w:pPr>
        <w:pStyle w:val="Akapitzlist"/>
        <w:numPr>
          <w:ilvl w:val="1"/>
          <w:numId w:val="1"/>
        </w:numPr>
        <w:ind w:left="709" w:hanging="283"/>
        <w:rPr>
          <w:rFonts w:ascii="Arial" w:hAnsi="Arial" w:cs="Arial"/>
          <w:sz w:val="20"/>
          <w:szCs w:val="20"/>
        </w:rPr>
      </w:pPr>
      <w:r w:rsidRPr="00C61008">
        <w:rPr>
          <w:rFonts w:ascii="Arial" w:hAnsi="Arial" w:cs="Arial"/>
          <w:sz w:val="20"/>
          <w:szCs w:val="20"/>
        </w:rPr>
        <w:t>Zamawiający zastrzega sobie prawo do skontaktowania się z wybranymi Oferentami w celu uzupełnienia lub doprecyzowania ofert w zakresie prawnie dozwolonym.</w:t>
      </w:r>
    </w:p>
    <w:bookmarkEnd w:id="3"/>
    <w:p w14:paraId="6003D337" w14:textId="77777777" w:rsidR="009E511D" w:rsidRPr="00C61008" w:rsidRDefault="009E511D" w:rsidP="003C3D5E">
      <w:pPr>
        <w:pStyle w:val="Akapitzlist"/>
        <w:numPr>
          <w:ilvl w:val="1"/>
          <w:numId w:val="1"/>
        </w:numPr>
        <w:ind w:left="709" w:hanging="283"/>
        <w:jc w:val="both"/>
        <w:rPr>
          <w:rFonts w:ascii="Arial" w:hAnsi="Arial" w:cs="Arial"/>
          <w:sz w:val="20"/>
          <w:szCs w:val="20"/>
        </w:rPr>
      </w:pPr>
      <w:r w:rsidRPr="00C61008">
        <w:rPr>
          <w:rFonts w:ascii="Arial" w:hAnsi="Arial" w:cs="Arial"/>
          <w:sz w:val="20"/>
          <w:szCs w:val="20"/>
        </w:rPr>
        <w:t>Zamawiający udzieli zamówienia Wykonawcy, którego oferta odpowiada wszystkim wymaganiom określonym w niniejszym Zapytaniu i została oceniona jako najkorzystniejsza w oparciu o podane kryterium wyboru, podpisując umowę, której wzór stanowi załącznik do niniejszego Zapytania</w:t>
      </w:r>
    </w:p>
    <w:p w14:paraId="6003D338" w14:textId="77777777" w:rsidR="009E511D" w:rsidRPr="00C61008" w:rsidRDefault="009E511D" w:rsidP="003C3D5E">
      <w:pPr>
        <w:pStyle w:val="Akapitzlist"/>
        <w:numPr>
          <w:ilvl w:val="1"/>
          <w:numId w:val="1"/>
        </w:numPr>
        <w:ind w:left="709" w:hanging="283"/>
        <w:jc w:val="both"/>
        <w:rPr>
          <w:rFonts w:ascii="Arial" w:hAnsi="Arial" w:cs="Arial"/>
          <w:sz w:val="20"/>
          <w:szCs w:val="20"/>
        </w:rPr>
      </w:pPr>
      <w:r w:rsidRPr="00C61008">
        <w:rPr>
          <w:rFonts w:ascii="Arial" w:hAnsi="Arial" w:cs="Arial"/>
          <w:sz w:val="20"/>
          <w:szCs w:val="20"/>
        </w:rPr>
        <w:t xml:space="preserve">Zamawiający, w przypadku braku możliwości dokonania wyboru oferty najkorzystniejszej ze względu na to, że zostały złożone oferty  o takich samych cenach, wezwie Wykonawców którzy złożyli te oferty, do złożenia ofert dodatkowych, wyznaczając termin na ich złożenie. Wykonawcy, składając oferty dodatkowe, nie mogą zaoferować cen wyższych niż zaoferowane w złożonych ofertach. </w:t>
      </w:r>
    </w:p>
    <w:p w14:paraId="6003D339" w14:textId="77777777" w:rsidR="009E511D" w:rsidRPr="00C61008" w:rsidRDefault="009E511D" w:rsidP="003C3D5E">
      <w:pPr>
        <w:pStyle w:val="Akapitzlist"/>
        <w:numPr>
          <w:ilvl w:val="1"/>
          <w:numId w:val="1"/>
        </w:numPr>
        <w:ind w:left="709" w:hanging="283"/>
        <w:jc w:val="both"/>
        <w:rPr>
          <w:rFonts w:ascii="Arial" w:hAnsi="Arial" w:cs="Arial"/>
          <w:sz w:val="20"/>
          <w:szCs w:val="20"/>
        </w:rPr>
      </w:pPr>
      <w:r w:rsidRPr="00C61008">
        <w:rPr>
          <w:rFonts w:ascii="Arial" w:hAnsi="Arial" w:cs="Arial"/>
          <w:sz w:val="20"/>
          <w:szCs w:val="20"/>
        </w:rPr>
        <w:t>Zamawiający może nie rozstrzygnąć postępowania, jeżeli cena oferty uznanej za najkorzystniejszą, przewyższy kwotę jaką Zamawiający zamierza przeznaczyć na sfinansowanie zamówienia.</w:t>
      </w:r>
    </w:p>
    <w:p w14:paraId="6003D33A" w14:textId="77777777" w:rsidR="009E511D" w:rsidRPr="00C61008" w:rsidRDefault="009E511D" w:rsidP="009E511D">
      <w:pPr>
        <w:pStyle w:val="Akapitzlist"/>
        <w:ind w:left="360"/>
        <w:rPr>
          <w:rFonts w:ascii="Arial" w:hAnsi="Arial" w:cs="Arial"/>
          <w:sz w:val="20"/>
          <w:szCs w:val="20"/>
        </w:rPr>
      </w:pPr>
    </w:p>
    <w:p w14:paraId="6003D33B" w14:textId="77777777" w:rsidR="009E511D" w:rsidRPr="00C61008" w:rsidRDefault="009E511D" w:rsidP="009E511D">
      <w:pPr>
        <w:pStyle w:val="Akapitzlist"/>
        <w:numPr>
          <w:ilvl w:val="0"/>
          <w:numId w:val="1"/>
        </w:numPr>
        <w:rPr>
          <w:rFonts w:ascii="Arial" w:hAnsi="Arial" w:cs="Arial"/>
          <w:b/>
          <w:sz w:val="20"/>
          <w:szCs w:val="20"/>
        </w:rPr>
      </w:pPr>
      <w:r w:rsidRPr="00C61008">
        <w:rPr>
          <w:rFonts w:ascii="Arial" w:hAnsi="Arial" w:cs="Arial"/>
          <w:b/>
          <w:sz w:val="20"/>
          <w:szCs w:val="20"/>
        </w:rPr>
        <w:t>Inne istotne warunki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E511D" w:rsidRPr="00C61008" w14:paraId="6003D36C" w14:textId="77777777" w:rsidTr="00FF7F42">
        <w:trPr>
          <w:trHeight w:val="699"/>
        </w:trPr>
        <w:tc>
          <w:tcPr>
            <w:tcW w:w="9062" w:type="dxa"/>
            <w:tcBorders>
              <w:top w:val="single" w:sz="4" w:space="0" w:color="auto"/>
              <w:left w:val="single" w:sz="4" w:space="0" w:color="auto"/>
              <w:bottom w:val="single" w:sz="4" w:space="0" w:color="auto"/>
              <w:right w:val="single" w:sz="4" w:space="0" w:color="auto"/>
            </w:tcBorders>
          </w:tcPr>
          <w:p w14:paraId="6003D33C" w14:textId="77777777" w:rsidR="009E511D" w:rsidRPr="00C61008" w:rsidRDefault="009E511D" w:rsidP="009E511D">
            <w:pPr>
              <w:pStyle w:val="Akapitzlist"/>
              <w:numPr>
                <w:ilvl w:val="0"/>
                <w:numId w:val="20"/>
              </w:numPr>
              <w:rPr>
                <w:rFonts w:ascii="Arial" w:hAnsi="Arial" w:cs="Arial"/>
                <w:sz w:val="20"/>
                <w:szCs w:val="20"/>
              </w:rPr>
            </w:pPr>
            <w:r w:rsidRPr="00C61008">
              <w:rPr>
                <w:rFonts w:ascii="Arial" w:hAnsi="Arial" w:cs="Arial"/>
                <w:b/>
                <w:bCs/>
                <w:sz w:val="20"/>
                <w:szCs w:val="20"/>
              </w:rPr>
              <w:t>Opis warunków podmiotowych i sposobu dokonywania oceny spełniania tych warunków oraz braku podstaw do wykluczenia:</w:t>
            </w:r>
          </w:p>
          <w:p w14:paraId="6003D33D" w14:textId="77777777" w:rsidR="009E511D" w:rsidRPr="00C61008" w:rsidRDefault="009E511D" w:rsidP="009E511D">
            <w:pPr>
              <w:pStyle w:val="Akapitzlist"/>
              <w:rPr>
                <w:rFonts w:ascii="Arial" w:hAnsi="Arial" w:cs="Arial"/>
                <w:sz w:val="20"/>
                <w:szCs w:val="20"/>
              </w:rPr>
            </w:pPr>
          </w:p>
          <w:p w14:paraId="6003D33E" w14:textId="77777777" w:rsidR="009E511D" w:rsidRPr="00B86DCA" w:rsidRDefault="00EC1FB3" w:rsidP="00EC1FB3">
            <w:pPr>
              <w:pStyle w:val="Akapitzlist"/>
              <w:numPr>
                <w:ilvl w:val="1"/>
                <w:numId w:val="23"/>
              </w:numPr>
              <w:rPr>
                <w:rFonts w:ascii="Arial" w:hAnsi="Arial" w:cs="Arial"/>
                <w:sz w:val="20"/>
                <w:szCs w:val="20"/>
              </w:rPr>
            </w:pPr>
            <w:r w:rsidRPr="00C61008">
              <w:rPr>
                <w:rFonts w:ascii="Arial" w:hAnsi="Arial" w:cs="Arial"/>
                <w:b/>
                <w:sz w:val="20"/>
                <w:szCs w:val="20"/>
                <w:u w:val="single"/>
              </w:rPr>
              <w:t xml:space="preserve"> D</w:t>
            </w:r>
            <w:r w:rsidR="009E511D" w:rsidRPr="00C61008">
              <w:rPr>
                <w:rFonts w:ascii="Arial" w:hAnsi="Arial" w:cs="Arial"/>
                <w:b/>
                <w:sz w:val="20"/>
                <w:szCs w:val="20"/>
                <w:u w:val="single"/>
              </w:rPr>
              <w:t xml:space="preserve">ysponowania odpowiednim potencjałem technicznym oraz osobami zdolnymi do wykonania zamówienia: </w:t>
            </w:r>
          </w:p>
          <w:p w14:paraId="6003D33F" w14:textId="77777777" w:rsidR="00B86DCA" w:rsidRDefault="00B86DCA" w:rsidP="00B86DCA">
            <w:pPr>
              <w:pStyle w:val="Akapitzlist"/>
              <w:ind w:left="360"/>
              <w:rPr>
                <w:rFonts w:ascii="Arial" w:hAnsi="Arial" w:cs="Arial"/>
                <w:b/>
                <w:sz w:val="20"/>
                <w:szCs w:val="20"/>
                <w:u w:val="single"/>
              </w:rPr>
            </w:pPr>
          </w:p>
          <w:p w14:paraId="6003D340" w14:textId="77777777" w:rsidR="00B86DCA" w:rsidRPr="00C61008" w:rsidRDefault="00B86DCA" w:rsidP="00B86DCA">
            <w:pPr>
              <w:pStyle w:val="Akapitzlist"/>
              <w:ind w:left="360"/>
              <w:rPr>
                <w:rFonts w:ascii="Arial" w:hAnsi="Arial" w:cs="Arial"/>
                <w:sz w:val="20"/>
                <w:szCs w:val="20"/>
              </w:rPr>
            </w:pPr>
            <w:r>
              <w:rPr>
                <w:rFonts w:ascii="Arial" w:hAnsi="Arial" w:cs="Arial"/>
                <w:b/>
                <w:sz w:val="20"/>
                <w:szCs w:val="20"/>
                <w:u w:val="single"/>
              </w:rPr>
              <w:t>Dla części 1:</w:t>
            </w:r>
          </w:p>
          <w:p w14:paraId="6003D341" w14:textId="77777777" w:rsidR="00EC1FB3" w:rsidRPr="00C61008" w:rsidRDefault="00EC1FB3" w:rsidP="00EC1FB3">
            <w:pPr>
              <w:pStyle w:val="Akapitzlist"/>
              <w:ind w:left="360"/>
              <w:rPr>
                <w:rFonts w:ascii="Arial" w:hAnsi="Arial" w:cs="Arial"/>
                <w:sz w:val="20"/>
                <w:szCs w:val="20"/>
              </w:rPr>
            </w:pPr>
          </w:p>
          <w:p w14:paraId="6003D342" w14:textId="77777777" w:rsidR="00561106" w:rsidRPr="00C61008" w:rsidRDefault="00EC1FB3" w:rsidP="00561106">
            <w:pPr>
              <w:pStyle w:val="Akapitzlist"/>
              <w:numPr>
                <w:ilvl w:val="0"/>
                <w:numId w:val="24"/>
              </w:numPr>
              <w:rPr>
                <w:rFonts w:ascii="Arial" w:hAnsi="Arial" w:cs="Arial"/>
                <w:b/>
                <w:sz w:val="20"/>
                <w:szCs w:val="20"/>
                <w:u w:val="single"/>
              </w:rPr>
            </w:pPr>
            <w:r w:rsidRPr="00C61008">
              <w:rPr>
                <w:rFonts w:ascii="Arial" w:hAnsi="Arial" w:cs="Arial"/>
                <w:b/>
                <w:sz w:val="20"/>
                <w:szCs w:val="20"/>
                <w:u w:val="single"/>
              </w:rPr>
              <w:t>wykonanych robót.</w:t>
            </w:r>
          </w:p>
          <w:p w14:paraId="6003D343" w14:textId="77777777" w:rsidR="00561106" w:rsidRPr="00C61008" w:rsidRDefault="00561106" w:rsidP="00561106">
            <w:pPr>
              <w:pStyle w:val="Akapitzlist"/>
              <w:rPr>
                <w:rFonts w:ascii="Arial" w:hAnsi="Arial" w:cs="Arial"/>
                <w:sz w:val="20"/>
                <w:szCs w:val="20"/>
              </w:rPr>
            </w:pPr>
          </w:p>
          <w:p w14:paraId="6003D344" w14:textId="77777777" w:rsidR="00561106" w:rsidRPr="00C61008" w:rsidRDefault="00561106" w:rsidP="00561106">
            <w:pPr>
              <w:pStyle w:val="Akapitzlist"/>
              <w:jc w:val="both"/>
              <w:rPr>
                <w:rFonts w:ascii="Arial" w:hAnsi="Arial" w:cs="Arial"/>
                <w:sz w:val="20"/>
                <w:szCs w:val="20"/>
              </w:rPr>
            </w:pPr>
            <w:r w:rsidRPr="00C61008">
              <w:rPr>
                <w:rFonts w:ascii="Arial" w:hAnsi="Arial" w:cs="Arial"/>
                <w:sz w:val="20"/>
                <w:szCs w:val="20"/>
              </w:rPr>
              <w:t xml:space="preserve">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6003D345" w14:textId="77777777" w:rsidR="00561106" w:rsidRPr="00C61008" w:rsidRDefault="00561106" w:rsidP="00561106">
            <w:pPr>
              <w:pStyle w:val="Akapitzlist"/>
              <w:rPr>
                <w:rFonts w:ascii="Arial" w:hAnsi="Arial" w:cs="Arial"/>
                <w:sz w:val="20"/>
                <w:szCs w:val="20"/>
              </w:rPr>
            </w:pPr>
          </w:p>
          <w:p w14:paraId="6003D346" w14:textId="77777777" w:rsidR="00561106" w:rsidRPr="00C61008" w:rsidRDefault="00561106" w:rsidP="00561106">
            <w:pPr>
              <w:pStyle w:val="Akapitzlist"/>
              <w:rPr>
                <w:rFonts w:ascii="Arial" w:hAnsi="Arial" w:cs="Arial"/>
                <w:b/>
                <w:sz w:val="20"/>
                <w:szCs w:val="20"/>
                <w:u w:val="single"/>
              </w:rPr>
            </w:pPr>
            <w:r w:rsidRPr="00C61008">
              <w:rPr>
                <w:rFonts w:ascii="Arial" w:hAnsi="Arial" w:cs="Arial"/>
                <w:sz w:val="20"/>
                <w:szCs w:val="20"/>
              </w:rPr>
              <w:t>Zamawiający uzna warunek za spełniony, jeżeli Wykonawca wykaże, że w tym okresie wykonał (zakończył):</w:t>
            </w:r>
          </w:p>
          <w:p w14:paraId="6003D347" w14:textId="77777777" w:rsidR="00561106" w:rsidRPr="00C61008" w:rsidRDefault="00561106" w:rsidP="00561106">
            <w:pPr>
              <w:pStyle w:val="Akapitzlist"/>
              <w:ind w:left="360"/>
              <w:jc w:val="both"/>
              <w:rPr>
                <w:rFonts w:ascii="Arial" w:hAnsi="Arial" w:cs="Arial"/>
                <w:sz w:val="20"/>
                <w:szCs w:val="20"/>
              </w:rPr>
            </w:pPr>
          </w:p>
          <w:p w14:paraId="6003D348" w14:textId="77777777" w:rsidR="00EC1FB3" w:rsidRPr="00C61008" w:rsidRDefault="00561106" w:rsidP="00561106">
            <w:pPr>
              <w:pStyle w:val="Akapitzlist"/>
              <w:numPr>
                <w:ilvl w:val="0"/>
                <w:numId w:val="31"/>
              </w:numPr>
              <w:jc w:val="both"/>
              <w:rPr>
                <w:rFonts w:ascii="Arial" w:hAnsi="Arial" w:cs="Arial"/>
                <w:b/>
                <w:sz w:val="20"/>
                <w:szCs w:val="20"/>
              </w:rPr>
            </w:pPr>
            <w:r w:rsidRPr="00C61008">
              <w:rPr>
                <w:rFonts w:ascii="Arial" w:hAnsi="Arial" w:cs="Arial"/>
                <w:sz w:val="20"/>
                <w:szCs w:val="20"/>
              </w:rPr>
              <w:t xml:space="preserve">jedną robotę budowlaną (wykonaną w ramach jednej umowy/kontraktu) polegającą na odbudowie lub przebudowie lub rozbudowie lub modernizacji lub remoncie lub renowacji budynku zabytkowego lub podlegającego ochronie konserwatora zabytków. Wymagana wartość wykonanej roboty budowlanej wynosi minimum </w:t>
            </w:r>
            <w:r w:rsidR="00627CB1" w:rsidRPr="00627CB1">
              <w:rPr>
                <w:rFonts w:ascii="Arial" w:hAnsi="Arial" w:cs="Arial"/>
                <w:b/>
                <w:bCs/>
                <w:sz w:val="20"/>
                <w:szCs w:val="20"/>
              </w:rPr>
              <w:t>300 000,00</w:t>
            </w:r>
            <w:r w:rsidRPr="00627CB1">
              <w:rPr>
                <w:rFonts w:ascii="Arial" w:hAnsi="Arial" w:cs="Arial"/>
                <w:b/>
                <w:bCs/>
                <w:sz w:val="20"/>
                <w:szCs w:val="20"/>
              </w:rPr>
              <w:t xml:space="preserve"> zł</w:t>
            </w:r>
            <w:r w:rsidRPr="00C61008">
              <w:rPr>
                <w:rFonts w:ascii="Arial" w:hAnsi="Arial" w:cs="Arial"/>
                <w:b/>
                <w:bCs/>
                <w:sz w:val="20"/>
                <w:szCs w:val="20"/>
              </w:rPr>
              <w:t xml:space="preserve"> brutto</w:t>
            </w:r>
          </w:p>
          <w:p w14:paraId="6003D349" w14:textId="77777777" w:rsidR="00F32362" w:rsidRPr="00C61008" w:rsidRDefault="00F32362" w:rsidP="00F32362">
            <w:pPr>
              <w:ind w:left="720"/>
              <w:jc w:val="both"/>
              <w:rPr>
                <w:rFonts w:ascii="Arial" w:hAnsi="Arial" w:cs="Arial"/>
                <w:b/>
                <w:sz w:val="20"/>
                <w:szCs w:val="20"/>
              </w:rPr>
            </w:pPr>
          </w:p>
          <w:p w14:paraId="6003D34A" w14:textId="77777777" w:rsidR="00F32362" w:rsidRPr="00C61008" w:rsidRDefault="00F32362" w:rsidP="00F32362">
            <w:pPr>
              <w:ind w:left="720"/>
              <w:jc w:val="both"/>
              <w:rPr>
                <w:rFonts w:ascii="Arial" w:hAnsi="Arial" w:cs="Arial"/>
                <w:b/>
                <w:sz w:val="20"/>
                <w:szCs w:val="20"/>
              </w:rPr>
            </w:pPr>
            <w:r w:rsidRPr="00C61008">
              <w:rPr>
                <w:rFonts w:ascii="Arial" w:hAnsi="Arial" w:cs="Arial"/>
                <w:b/>
                <w:sz w:val="20"/>
                <w:szCs w:val="20"/>
              </w:rPr>
              <w:t>Przez wykonaną robotę Zamawiający rozumie zakończone zadanie inwestycyjne.</w:t>
            </w:r>
          </w:p>
          <w:p w14:paraId="6003D34B" w14:textId="77777777" w:rsidR="00F32362" w:rsidRPr="00C61008" w:rsidRDefault="00F32362" w:rsidP="00F32362">
            <w:pPr>
              <w:ind w:left="720"/>
              <w:jc w:val="both"/>
              <w:rPr>
                <w:rFonts w:ascii="Arial" w:hAnsi="Arial" w:cs="Arial"/>
                <w:b/>
                <w:sz w:val="20"/>
                <w:szCs w:val="20"/>
              </w:rPr>
            </w:pPr>
            <w:r w:rsidRPr="00C61008">
              <w:rPr>
                <w:rFonts w:ascii="Arial" w:hAnsi="Arial" w:cs="Arial"/>
                <w:b/>
                <w:sz w:val="20"/>
                <w:szCs w:val="20"/>
              </w:rPr>
              <w:t>Do każdej pozycji wykazu należy załączyć dowody określające, czy roboty te zostały wykonane w sposób należyty.</w:t>
            </w:r>
          </w:p>
          <w:p w14:paraId="6003D34C" w14:textId="77777777" w:rsidR="009E511D" w:rsidRPr="00C61008" w:rsidRDefault="009E511D" w:rsidP="009E511D">
            <w:pPr>
              <w:pStyle w:val="Akapitzlist"/>
              <w:ind w:left="360"/>
              <w:rPr>
                <w:rFonts w:ascii="Arial" w:hAnsi="Arial" w:cs="Arial"/>
                <w:sz w:val="20"/>
                <w:szCs w:val="20"/>
              </w:rPr>
            </w:pPr>
          </w:p>
          <w:p w14:paraId="6003D34D" w14:textId="77777777" w:rsidR="006A15BA" w:rsidRPr="00C61008" w:rsidRDefault="00FF7F42" w:rsidP="006A15BA">
            <w:pPr>
              <w:pStyle w:val="Akapitzlist"/>
              <w:numPr>
                <w:ilvl w:val="0"/>
                <w:numId w:val="24"/>
              </w:numPr>
              <w:rPr>
                <w:rFonts w:ascii="Arial" w:hAnsi="Arial" w:cs="Arial"/>
                <w:b/>
                <w:sz w:val="20"/>
                <w:szCs w:val="20"/>
              </w:rPr>
            </w:pPr>
            <w:r w:rsidRPr="00C61008">
              <w:rPr>
                <w:rFonts w:ascii="Arial" w:hAnsi="Arial" w:cs="Arial"/>
                <w:b/>
                <w:sz w:val="20"/>
                <w:szCs w:val="20"/>
              </w:rPr>
              <w:t>wykazu osób, które będą uczestniczyć w wykonywaniu zamówienia publicznego.</w:t>
            </w:r>
          </w:p>
          <w:p w14:paraId="6003D34E" w14:textId="77777777" w:rsidR="006A15BA" w:rsidRPr="00C61008" w:rsidRDefault="006A15BA" w:rsidP="006A15BA">
            <w:pPr>
              <w:pStyle w:val="Akapitzlist"/>
              <w:rPr>
                <w:rFonts w:ascii="Arial" w:hAnsi="Arial" w:cs="Arial"/>
                <w:b/>
                <w:sz w:val="20"/>
                <w:szCs w:val="20"/>
              </w:rPr>
            </w:pPr>
          </w:p>
          <w:p w14:paraId="6003D34F" w14:textId="77777777" w:rsidR="006A15BA" w:rsidRPr="00C61008" w:rsidRDefault="006A15BA" w:rsidP="006A15BA">
            <w:pPr>
              <w:pStyle w:val="Akapitzlist"/>
              <w:jc w:val="both"/>
              <w:rPr>
                <w:rFonts w:ascii="Arial" w:hAnsi="Arial" w:cs="Arial"/>
                <w:sz w:val="20"/>
                <w:szCs w:val="20"/>
              </w:rPr>
            </w:pPr>
            <w:r w:rsidRPr="00C61008">
              <w:rPr>
                <w:rFonts w:ascii="Arial" w:hAnsi="Arial" w:cs="Arial"/>
                <w:sz w:val="20"/>
                <w:szCs w:val="20"/>
              </w:rPr>
              <w:t>Na potwierdzenie niniejszego warunku należy złożyć:</w:t>
            </w:r>
          </w:p>
          <w:p w14:paraId="6003D350" w14:textId="77777777" w:rsidR="006A15BA" w:rsidRPr="00C61008" w:rsidRDefault="006A15BA" w:rsidP="006A15BA">
            <w:pPr>
              <w:pStyle w:val="Akapitzlist"/>
              <w:jc w:val="both"/>
              <w:rPr>
                <w:rFonts w:ascii="Arial" w:hAnsi="Arial" w:cs="Arial"/>
                <w:sz w:val="20"/>
                <w:szCs w:val="20"/>
              </w:rPr>
            </w:pPr>
          </w:p>
          <w:p w14:paraId="6003D351" w14:textId="77777777" w:rsidR="006A15BA" w:rsidRPr="00C61008" w:rsidRDefault="006A15BA" w:rsidP="006A15BA">
            <w:pPr>
              <w:pStyle w:val="Akapitzlist"/>
              <w:jc w:val="both"/>
              <w:rPr>
                <w:rFonts w:ascii="Arial" w:hAnsi="Arial" w:cs="Arial"/>
                <w:sz w:val="20"/>
                <w:szCs w:val="20"/>
              </w:rPr>
            </w:pPr>
            <w:r w:rsidRPr="00C61008">
              <w:rPr>
                <w:rFonts w:ascii="Arial" w:hAnsi="Arial" w:cs="Arial"/>
                <w:sz w:val="20"/>
                <w:szCs w:val="20"/>
              </w:rPr>
              <w:t xml:space="preserve">wykaz osób, skierowanych przez Wykonawcę do realizacji zamówienia publicznego, </w:t>
            </w:r>
            <w:r w:rsidRPr="00C61008">
              <w:rPr>
                <w:rFonts w:ascii="Arial" w:hAnsi="Arial" w:cs="Arial"/>
                <w:sz w:val="20"/>
                <w:szCs w:val="20"/>
              </w:rPr>
              <w:b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003D352" w14:textId="77777777" w:rsidR="006A15BA" w:rsidRPr="00C61008" w:rsidRDefault="006A15BA" w:rsidP="006A15BA">
            <w:pPr>
              <w:pStyle w:val="Akapitzlist"/>
              <w:jc w:val="both"/>
              <w:rPr>
                <w:rFonts w:ascii="Arial" w:hAnsi="Arial" w:cs="Arial"/>
                <w:sz w:val="20"/>
                <w:szCs w:val="20"/>
              </w:rPr>
            </w:pPr>
          </w:p>
          <w:p w14:paraId="6003D353" w14:textId="77777777" w:rsidR="00FF7F42" w:rsidRPr="00C61008" w:rsidRDefault="006A15BA" w:rsidP="006A15BA">
            <w:pPr>
              <w:pStyle w:val="Akapitzlist"/>
              <w:jc w:val="both"/>
              <w:rPr>
                <w:rFonts w:ascii="Arial" w:hAnsi="Arial" w:cs="Arial"/>
                <w:b/>
                <w:sz w:val="20"/>
                <w:szCs w:val="20"/>
              </w:rPr>
            </w:pPr>
            <w:r w:rsidRPr="00C61008">
              <w:rPr>
                <w:rFonts w:ascii="Arial" w:hAnsi="Arial" w:cs="Arial"/>
                <w:sz w:val="20"/>
                <w:szCs w:val="20"/>
              </w:rPr>
              <w:t>Zamawiający uzna warunek za spełniony, jeżeli Wykonawca wykaże, że dysponuje n/w osobami:</w:t>
            </w:r>
          </w:p>
          <w:p w14:paraId="6003D354" w14:textId="77777777" w:rsidR="00FF7F42" w:rsidRPr="00C61008" w:rsidRDefault="00FF7F42" w:rsidP="00FF7F42">
            <w:pPr>
              <w:pStyle w:val="Akapitzlist"/>
              <w:rPr>
                <w:rFonts w:ascii="Arial" w:hAnsi="Arial" w:cs="Arial"/>
                <w:sz w:val="20"/>
                <w:szCs w:val="20"/>
              </w:rPr>
            </w:pPr>
          </w:p>
          <w:p w14:paraId="6003D355" w14:textId="2A55BD17" w:rsidR="009E511D" w:rsidRDefault="005747C0" w:rsidP="005747C0">
            <w:pPr>
              <w:pStyle w:val="Akapitzlist"/>
              <w:numPr>
                <w:ilvl w:val="0"/>
                <w:numId w:val="31"/>
              </w:numPr>
              <w:jc w:val="both"/>
              <w:rPr>
                <w:rFonts w:ascii="Arial" w:hAnsi="Arial" w:cs="Arial"/>
                <w:b/>
                <w:sz w:val="20"/>
                <w:szCs w:val="20"/>
              </w:rPr>
            </w:pPr>
            <w:bookmarkStart w:id="4" w:name="_Hlk201146721"/>
            <w:r w:rsidRPr="00C61008">
              <w:rPr>
                <w:rFonts w:ascii="Arial" w:hAnsi="Arial" w:cs="Arial"/>
                <w:b/>
                <w:bCs/>
                <w:sz w:val="20"/>
                <w:szCs w:val="20"/>
              </w:rPr>
              <w:t>Kierownikiem budowy</w:t>
            </w:r>
            <w:r w:rsidRPr="00C61008">
              <w:rPr>
                <w:rFonts w:ascii="Arial" w:hAnsi="Arial" w:cs="Arial"/>
                <w:sz w:val="20"/>
                <w:szCs w:val="20"/>
              </w:rPr>
              <w:t xml:space="preserve"> posiadającym uprawnienia budowlane w specjalności konstrukcyjno-budowlanej bez ograniczeń stosownie do wymogu art. 42 ust. 1 ustawy – Prawo budowlane oraz spełniający wymagania o których mowa w art. 37a i 37c ustawy z dnia 23 lipca 2003 r. o ochronie zabytków i opiece nad zabytkami. Osoba pełniąca funkcję kierownika budowy powinna posiadać </w:t>
            </w:r>
            <w:r w:rsidR="00671FD8">
              <w:rPr>
                <w:rFonts w:ascii="Arial" w:hAnsi="Arial" w:cs="Arial"/>
                <w:sz w:val="20"/>
                <w:szCs w:val="20"/>
              </w:rPr>
              <w:t>co najmniej 5 letnie</w:t>
            </w:r>
            <w:r w:rsidR="00671FD8" w:rsidRPr="00C61008">
              <w:rPr>
                <w:rFonts w:ascii="Arial" w:hAnsi="Arial" w:cs="Arial"/>
                <w:sz w:val="20"/>
                <w:szCs w:val="20"/>
              </w:rPr>
              <w:t xml:space="preserve"> </w:t>
            </w:r>
            <w:r w:rsidRPr="00C61008">
              <w:rPr>
                <w:rFonts w:ascii="Arial" w:hAnsi="Arial" w:cs="Arial"/>
                <w:sz w:val="20"/>
                <w:szCs w:val="20"/>
              </w:rPr>
              <w:t>doświadczenie</w:t>
            </w:r>
            <w:r w:rsidR="00671FD8">
              <w:rPr>
                <w:rFonts w:ascii="Arial" w:hAnsi="Arial" w:cs="Arial"/>
                <w:sz w:val="20"/>
                <w:szCs w:val="20"/>
              </w:rPr>
              <w:t xml:space="preserve"> </w:t>
            </w:r>
            <w:r w:rsidRPr="00C61008">
              <w:rPr>
                <w:rFonts w:ascii="Arial" w:hAnsi="Arial" w:cs="Arial"/>
                <w:sz w:val="20"/>
                <w:szCs w:val="20"/>
              </w:rPr>
              <w:t>zawodowe – rozumiane jako pełnienie funkcji kierownika budowy lub robót przy pracach na obiektach wpisanych do rejestru zabytków lub podlegających ochronie konserwatora.</w:t>
            </w:r>
          </w:p>
          <w:p w14:paraId="6003D357" w14:textId="1B3101E8" w:rsidR="00C55023" w:rsidRPr="00BA215B" w:rsidRDefault="00BA215B" w:rsidP="00FB56DD">
            <w:pPr>
              <w:ind w:left="1134" w:hanging="425"/>
              <w:jc w:val="both"/>
              <w:rPr>
                <w:rFonts w:ascii="Arial" w:hAnsi="Arial" w:cs="Arial"/>
                <w:b/>
                <w:sz w:val="20"/>
                <w:szCs w:val="20"/>
              </w:rPr>
            </w:pPr>
            <w:r w:rsidRPr="00FB56DD">
              <w:rPr>
                <w:rFonts w:ascii="Arial" w:hAnsi="Arial" w:cs="Arial"/>
                <w:color w:val="000000" w:themeColor="text1"/>
                <w:sz w:val="20"/>
                <w:szCs w:val="20"/>
              </w:rPr>
              <w:t>-</w:t>
            </w:r>
            <w:r>
              <w:rPr>
                <w:rFonts w:ascii="Arial" w:hAnsi="Arial" w:cs="Arial"/>
                <w:color w:val="FF0000"/>
                <w:sz w:val="20"/>
                <w:szCs w:val="20"/>
              </w:rPr>
              <w:t xml:space="preserve"> </w:t>
            </w:r>
            <w:r w:rsidR="00FB56DD">
              <w:rPr>
                <w:rFonts w:ascii="Arial" w:hAnsi="Arial" w:cs="Arial"/>
                <w:color w:val="FF0000"/>
                <w:sz w:val="20"/>
                <w:szCs w:val="20"/>
              </w:rPr>
              <w:t xml:space="preserve">   </w:t>
            </w:r>
            <w:r w:rsidR="00C55023" w:rsidRPr="00C61008">
              <w:rPr>
                <w:rFonts w:ascii="Arial" w:hAnsi="Arial" w:cs="Arial"/>
                <w:b/>
                <w:sz w:val="20"/>
                <w:szCs w:val="20"/>
              </w:rPr>
              <w:t>Kierownik prac konserwatorskich</w:t>
            </w:r>
            <w:r w:rsidR="00BA46DB" w:rsidRPr="00C61008">
              <w:rPr>
                <w:rFonts w:ascii="Arial" w:hAnsi="Arial" w:cs="Arial"/>
                <w:b/>
                <w:sz w:val="20"/>
                <w:szCs w:val="20"/>
              </w:rPr>
              <w:t xml:space="preserve"> </w:t>
            </w:r>
            <w:r w:rsidR="00BA46DB" w:rsidRPr="00C61008">
              <w:rPr>
                <w:rFonts w:ascii="Arial" w:hAnsi="Arial" w:cs="Arial"/>
                <w:bCs/>
                <w:sz w:val="20"/>
                <w:szCs w:val="20"/>
              </w:rPr>
              <w:t xml:space="preserve">posiadającym wykształcenie wyższe na kierunku konserwacja i restauracja dzieł sztuki, co najmniej 10 </w:t>
            </w:r>
            <w:r w:rsidR="00C80B79">
              <w:rPr>
                <w:rFonts w:ascii="Arial" w:hAnsi="Arial" w:cs="Arial"/>
                <w:bCs/>
                <w:sz w:val="20"/>
                <w:szCs w:val="20"/>
              </w:rPr>
              <w:t>letnie</w:t>
            </w:r>
            <w:r w:rsidR="00BA46DB" w:rsidRPr="00C61008">
              <w:rPr>
                <w:rFonts w:ascii="Arial" w:hAnsi="Arial" w:cs="Arial"/>
                <w:bCs/>
                <w:sz w:val="20"/>
                <w:szCs w:val="20"/>
              </w:rPr>
              <w:t xml:space="preserve"> doświadczenie w pracach konserwatorskich przy obiektach zabytkowych</w:t>
            </w:r>
          </w:p>
          <w:p w14:paraId="6003D359" w14:textId="2CA9E9A8" w:rsidR="00BA215B" w:rsidRDefault="00BA215B" w:rsidP="00FB56DD">
            <w:pPr>
              <w:ind w:left="1134" w:hanging="425"/>
              <w:jc w:val="both"/>
              <w:rPr>
                <w:rFonts w:ascii="Arial" w:hAnsi="Arial" w:cs="Arial"/>
                <w:color w:val="FF0000"/>
                <w:sz w:val="20"/>
                <w:szCs w:val="20"/>
              </w:rPr>
            </w:pPr>
            <w:r>
              <w:rPr>
                <w:rFonts w:ascii="Arial" w:hAnsi="Arial" w:cs="Arial"/>
                <w:b/>
                <w:sz w:val="20"/>
                <w:szCs w:val="20"/>
              </w:rPr>
              <w:t xml:space="preserve">- </w:t>
            </w:r>
            <w:r w:rsidR="00FB56DD">
              <w:rPr>
                <w:rFonts w:ascii="Arial" w:hAnsi="Arial" w:cs="Arial"/>
                <w:b/>
                <w:sz w:val="20"/>
                <w:szCs w:val="20"/>
              </w:rPr>
              <w:t xml:space="preserve">    </w:t>
            </w:r>
            <w:r w:rsidR="00BA46DB" w:rsidRPr="00671FD8">
              <w:rPr>
                <w:rFonts w:ascii="Arial" w:hAnsi="Arial" w:cs="Arial"/>
                <w:b/>
                <w:sz w:val="20"/>
                <w:szCs w:val="20"/>
              </w:rPr>
              <w:t xml:space="preserve">Trzema osobami </w:t>
            </w:r>
            <w:r w:rsidR="00BA46DB" w:rsidRPr="00671FD8">
              <w:rPr>
                <w:rFonts w:ascii="Arial" w:hAnsi="Arial" w:cs="Arial"/>
                <w:bCs/>
                <w:sz w:val="20"/>
                <w:szCs w:val="20"/>
              </w:rPr>
              <w:t>posiadającymi dyplom konserwatorów dzieł sztuki ze specjalizacjami z konserwacji rzeźby lub konserwacji malarstwa</w:t>
            </w:r>
            <w:r w:rsidR="00671FD8" w:rsidRPr="00671FD8">
              <w:rPr>
                <w:rFonts w:ascii="Arial" w:hAnsi="Arial" w:cs="Arial"/>
                <w:bCs/>
                <w:sz w:val="20"/>
                <w:szCs w:val="20"/>
              </w:rPr>
              <w:t xml:space="preserve"> oraz </w:t>
            </w:r>
            <w:r w:rsidR="00C80B79" w:rsidRPr="00C61008">
              <w:rPr>
                <w:rFonts w:ascii="Arial" w:hAnsi="Arial" w:cs="Arial"/>
                <w:bCs/>
                <w:sz w:val="20"/>
                <w:szCs w:val="20"/>
              </w:rPr>
              <w:t xml:space="preserve">co najmniej 10 </w:t>
            </w:r>
            <w:r w:rsidR="00C80B79">
              <w:rPr>
                <w:rFonts w:ascii="Arial" w:hAnsi="Arial" w:cs="Arial"/>
                <w:bCs/>
                <w:sz w:val="20"/>
                <w:szCs w:val="20"/>
              </w:rPr>
              <w:t>letnie</w:t>
            </w:r>
            <w:r w:rsidR="00C80B79" w:rsidRPr="00C61008">
              <w:rPr>
                <w:rFonts w:ascii="Arial" w:hAnsi="Arial" w:cs="Arial"/>
                <w:bCs/>
                <w:sz w:val="20"/>
                <w:szCs w:val="20"/>
              </w:rPr>
              <w:t xml:space="preserve"> </w:t>
            </w:r>
            <w:r w:rsidR="00671FD8" w:rsidRPr="00671FD8">
              <w:rPr>
                <w:rFonts w:ascii="Arial" w:hAnsi="Arial" w:cs="Arial"/>
                <w:bCs/>
                <w:sz w:val="20"/>
                <w:szCs w:val="20"/>
              </w:rPr>
              <w:lastRenderedPageBreak/>
              <w:t xml:space="preserve">doświadczenie przy </w:t>
            </w:r>
            <w:r w:rsidR="00F54222">
              <w:rPr>
                <w:rFonts w:ascii="Arial" w:hAnsi="Arial" w:cs="Arial"/>
                <w:bCs/>
                <w:sz w:val="20"/>
                <w:szCs w:val="20"/>
              </w:rPr>
              <w:t xml:space="preserve">konserwacji dzieł sztuki na </w:t>
            </w:r>
            <w:r w:rsidR="00671FD8" w:rsidRPr="00671FD8">
              <w:rPr>
                <w:rFonts w:ascii="Arial" w:hAnsi="Arial" w:cs="Arial"/>
                <w:bCs/>
                <w:sz w:val="20"/>
                <w:szCs w:val="20"/>
              </w:rPr>
              <w:t xml:space="preserve">obiektach </w:t>
            </w:r>
            <w:r w:rsidR="00FB56DD">
              <w:rPr>
                <w:rFonts w:ascii="Arial" w:hAnsi="Arial" w:cs="Arial"/>
                <w:bCs/>
                <w:sz w:val="20"/>
                <w:szCs w:val="20"/>
              </w:rPr>
              <w:t>zabytkowych</w:t>
            </w:r>
            <w:r w:rsidR="00671FD8" w:rsidRPr="00671FD8">
              <w:rPr>
                <w:rFonts w:ascii="Arial" w:hAnsi="Arial" w:cs="Arial"/>
                <w:bCs/>
                <w:sz w:val="20"/>
                <w:szCs w:val="20"/>
              </w:rPr>
              <w:t xml:space="preserve">. </w:t>
            </w:r>
          </w:p>
          <w:bookmarkEnd w:id="4"/>
          <w:p w14:paraId="6003D35A" w14:textId="77777777" w:rsidR="00BA46DB" w:rsidRPr="00C61008" w:rsidRDefault="00BA46DB" w:rsidP="007F560E">
            <w:pPr>
              <w:jc w:val="both"/>
              <w:rPr>
                <w:rFonts w:ascii="Arial" w:hAnsi="Arial" w:cs="Arial"/>
                <w:b/>
                <w:sz w:val="20"/>
                <w:szCs w:val="20"/>
              </w:rPr>
            </w:pPr>
            <w:r w:rsidRPr="00C61008">
              <w:rPr>
                <w:rFonts w:ascii="Arial" w:hAnsi="Arial" w:cs="Arial"/>
                <w:b/>
                <w:sz w:val="20"/>
                <w:szCs w:val="20"/>
              </w:rPr>
              <w:t>Zamawiający nie dopuszcza łączenia funkcji osób wskazanych w warunku.</w:t>
            </w:r>
          </w:p>
          <w:p w14:paraId="6003D35B" w14:textId="77777777" w:rsidR="00BA46DB" w:rsidRPr="00C61008" w:rsidRDefault="00BA46DB" w:rsidP="007F560E">
            <w:pPr>
              <w:jc w:val="both"/>
              <w:rPr>
                <w:rFonts w:ascii="Arial" w:hAnsi="Arial" w:cs="Arial"/>
                <w:b/>
                <w:sz w:val="20"/>
                <w:szCs w:val="20"/>
              </w:rPr>
            </w:pPr>
            <w:r w:rsidRPr="00C61008">
              <w:rPr>
                <w:rFonts w:ascii="Arial" w:hAnsi="Arial" w:cs="Arial"/>
                <w:b/>
                <w:sz w:val="20"/>
                <w:szCs w:val="20"/>
              </w:rPr>
              <w:t xml:space="preserve">Wykonawca musi wykazać 5 różnych osób. </w:t>
            </w:r>
          </w:p>
          <w:p w14:paraId="6003D35C" w14:textId="77777777" w:rsidR="00FF7F42" w:rsidRDefault="00B86DCA" w:rsidP="00FF7F42">
            <w:pPr>
              <w:pStyle w:val="Akapitzlist"/>
              <w:ind w:left="360"/>
              <w:rPr>
                <w:rFonts w:ascii="Arial" w:hAnsi="Arial" w:cs="Arial"/>
                <w:b/>
                <w:bCs/>
                <w:sz w:val="20"/>
                <w:szCs w:val="20"/>
              </w:rPr>
            </w:pPr>
            <w:r w:rsidRPr="00B86DCA">
              <w:rPr>
                <w:rFonts w:ascii="Arial" w:hAnsi="Arial" w:cs="Arial"/>
                <w:b/>
                <w:bCs/>
                <w:sz w:val="20"/>
                <w:szCs w:val="20"/>
              </w:rPr>
              <w:t>Dla części 2:</w:t>
            </w:r>
          </w:p>
          <w:p w14:paraId="6003D35D" w14:textId="77777777" w:rsidR="00B86DCA" w:rsidRPr="00C61008" w:rsidRDefault="00B86DCA" w:rsidP="00B86DCA">
            <w:pPr>
              <w:pStyle w:val="Akapitzlist"/>
              <w:numPr>
                <w:ilvl w:val="0"/>
                <w:numId w:val="42"/>
              </w:numPr>
              <w:rPr>
                <w:rFonts w:ascii="Arial" w:hAnsi="Arial" w:cs="Arial"/>
                <w:b/>
                <w:sz w:val="20"/>
                <w:szCs w:val="20"/>
              </w:rPr>
            </w:pPr>
            <w:r w:rsidRPr="00C61008">
              <w:rPr>
                <w:rFonts w:ascii="Arial" w:hAnsi="Arial" w:cs="Arial"/>
                <w:b/>
                <w:sz w:val="20"/>
                <w:szCs w:val="20"/>
              </w:rPr>
              <w:t>wykazu osób, które będą uczestniczyć w wykonywaniu zamówienia publicznego.</w:t>
            </w:r>
          </w:p>
          <w:p w14:paraId="6003D35E" w14:textId="77777777" w:rsidR="00B86DCA" w:rsidRPr="00C61008" w:rsidRDefault="00B86DCA" w:rsidP="00B86DCA">
            <w:pPr>
              <w:pStyle w:val="Akapitzlist"/>
              <w:rPr>
                <w:rFonts w:ascii="Arial" w:hAnsi="Arial" w:cs="Arial"/>
                <w:b/>
                <w:sz w:val="20"/>
                <w:szCs w:val="20"/>
              </w:rPr>
            </w:pPr>
          </w:p>
          <w:p w14:paraId="6003D35F" w14:textId="77777777" w:rsidR="00B86DCA" w:rsidRPr="00C61008" w:rsidRDefault="00B86DCA" w:rsidP="00B86DCA">
            <w:pPr>
              <w:pStyle w:val="Akapitzlist"/>
              <w:jc w:val="both"/>
              <w:rPr>
                <w:rFonts w:ascii="Arial" w:hAnsi="Arial" w:cs="Arial"/>
                <w:sz w:val="20"/>
                <w:szCs w:val="20"/>
              </w:rPr>
            </w:pPr>
            <w:r w:rsidRPr="00C61008">
              <w:rPr>
                <w:rFonts w:ascii="Arial" w:hAnsi="Arial" w:cs="Arial"/>
                <w:sz w:val="20"/>
                <w:szCs w:val="20"/>
              </w:rPr>
              <w:t>Na potwierdzenie niniejszego warunku należy złożyć:</w:t>
            </w:r>
          </w:p>
          <w:p w14:paraId="6003D360" w14:textId="77777777" w:rsidR="00B86DCA" w:rsidRPr="00C61008" w:rsidRDefault="00B86DCA" w:rsidP="00B86DCA">
            <w:pPr>
              <w:pStyle w:val="Akapitzlist"/>
              <w:jc w:val="both"/>
              <w:rPr>
                <w:rFonts w:ascii="Arial" w:hAnsi="Arial" w:cs="Arial"/>
                <w:sz w:val="20"/>
                <w:szCs w:val="20"/>
              </w:rPr>
            </w:pPr>
          </w:p>
          <w:p w14:paraId="6003D361" w14:textId="77777777" w:rsidR="00B86DCA" w:rsidRPr="00C61008" w:rsidRDefault="00B86DCA" w:rsidP="00B86DCA">
            <w:pPr>
              <w:pStyle w:val="Akapitzlist"/>
              <w:jc w:val="both"/>
              <w:rPr>
                <w:rFonts w:ascii="Arial" w:hAnsi="Arial" w:cs="Arial"/>
                <w:sz w:val="20"/>
                <w:szCs w:val="20"/>
              </w:rPr>
            </w:pPr>
            <w:r w:rsidRPr="00C61008">
              <w:rPr>
                <w:rFonts w:ascii="Arial" w:hAnsi="Arial" w:cs="Arial"/>
                <w:sz w:val="20"/>
                <w:szCs w:val="20"/>
              </w:rPr>
              <w:t xml:space="preserve">wykaz osób, skierowanych przez Wykonawcę do realizacji zamówienia publicznego, </w:t>
            </w:r>
            <w:r w:rsidRPr="00C61008">
              <w:rPr>
                <w:rFonts w:ascii="Arial" w:hAnsi="Arial" w:cs="Arial"/>
                <w:sz w:val="20"/>
                <w:szCs w:val="20"/>
              </w:rPr>
              <w:b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003D362" w14:textId="77777777" w:rsidR="00B86DCA" w:rsidRPr="00C61008" w:rsidRDefault="00B86DCA" w:rsidP="00B86DCA">
            <w:pPr>
              <w:pStyle w:val="Akapitzlist"/>
              <w:jc w:val="both"/>
              <w:rPr>
                <w:rFonts w:ascii="Arial" w:hAnsi="Arial" w:cs="Arial"/>
                <w:sz w:val="20"/>
                <w:szCs w:val="20"/>
              </w:rPr>
            </w:pPr>
          </w:p>
          <w:p w14:paraId="6003D363" w14:textId="77777777" w:rsidR="00B86DCA" w:rsidRDefault="00B86DCA" w:rsidP="00B86DCA">
            <w:pPr>
              <w:pStyle w:val="Akapitzlist"/>
              <w:jc w:val="both"/>
              <w:rPr>
                <w:rFonts w:ascii="Arial" w:hAnsi="Arial" w:cs="Arial"/>
                <w:sz w:val="20"/>
                <w:szCs w:val="20"/>
              </w:rPr>
            </w:pPr>
            <w:r w:rsidRPr="00C61008">
              <w:rPr>
                <w:rFonts w:ascii="Arial" w:hAnsi="Arial" w:cs="Arial"/>
                <w:sz w:val="20"/>
                <w:szCs w:val="20"/>
              </w:rPr>
              <w:t>Zamawiający uzna warunek za spełniony, jeżeli Wykonawca wykaże, że dysponuje n/w osobami:</w:t>
            </w:r>
          </w:p>
          <w:p w14:paraId="6003D364" w14:textId="77777777" w:rsidR="00B86DCA" w:rsidRDefault="00B86DCA" w:rsidP="00B86DCA">
            <w:pPr>
              <w:pStyle w:val="Akapitzlist"/>
              <w:jc w:val="both"/>
              <w:rPr>
                <w:rFonts w:ascii="Arial" w:hAnsi="Arial" w:cs="Arial"/>
                <w:b/>
                <w:sz w:val="20"/>
                <w:szCs w:val="20"/>
              </w:rPr>
            </w:pPr>
          </w:p>
          <w:p w14:paraId="6003D365" w14:textId="77777777" w:rsidR="00B86DCA" w:rsidRPr="00912108" w:rsidRDefault="00B86DCA" w:rsidP="00B86DCA">
            <w:pPr>
              <w:pStyle w:val="Bezodstpw"/>
              <w:numPr>
                <w:ilvl w:val="0"/>
                <w:numId w:val="43"/>
              </w:numPr>
              <w:spacing w:after="240" w:line="276" w:lineRule="auto"/>
              <w:ind w:left="884" w:hanging="142"/>
              <w:jc w:val="both"/>
              <w:rPr>
                <w:rFonts w:asciiTheme="minorHAnsi" w:hAnsiTheme="minorHAnsi" w:cstheme="minorHAnsi"/>
                <w:b/>
                <w:sz w:val="20"/>
                <w:szCs w:val="20"/>
              </w:rPr>
            </w:pPr>
            <w:r w:rsidRPr="00B86DCA">
              <w:rPr>
                <w:rFonts w:ascii="Arial" w:hAnsi="Arial" w:cs="Arial"/>
                <w:b/>
                <w:sz w:val="20"/>
                <w:szCs w:val="20"/>
              </w:rPr>
              <w:t xml:space="preserve">Inspektorem nadzoru </w:t>
            </w:r>
            <w:r w:rsidRPr="00B86DCA">
              <w:rPr>
                <w:rFonts w:ascii="Arial" w:hAnsi="Arial" w:cs="Arial"/>
                <w:sz w:val="20"/>
                <w:szCs w:val="20"/>
              </w:rPr>
              <w:t xml:space="preserve">posiadającym uprawnienia budowlane w specjalności konstrukcyjno-budowlanej oraz doświadczenie w nadzorowaniu lub kierowaniu robotami w zakresie branży konstrukcyjno-budowlanej. Doświadczenie to winno obejmować nadzór lub kierowanie budową jako inspektor nadzoru lub kierownik budowy na </w:t>
            </w:r>
            <w:r w:rsidR="003A6C47">
              <w:rPr>
                <w:rFonts w:ascii="Arial" w:hAnsi="Arial" w:cs="Arial"/>
                <w:sz w:val="20"/>
                <w:szCs w:val="20"/>
              </w:rPr>
              <w:t>co najmniej dwóch</w:t>
            </w:r>
            <w:r w:rsidRPr="00B86DCA">
              <w:rPr>
                <w:rFonts w:ascii="Arial" w:hAnsi="Arial" w:cs="Arial"/>
                <w:sz w:val="20"/>
                <w:szCs w:val="20"/>
              </w:rPr>
              <w:t xml:space="preserve"> (od rozpoczęcia do zakończenia) </w:t>
            </w:r>
            <w:r w:rsidR="003A6C47">
              <w:rPr>
                <w:rFonts w:ascii="Arial" w:hAnsi="Arial" w:cs="Arial"/>
                <w:sz w:val="20"/>
                <w:szCs w:val="20"/>
              </w:rPr>
              <w:t>budowach</w:t>
            </w:r>
            <w:r w:rsidRPr="00B86DCA">
              <w:rPr>
                <w:rFonts w:ascii="Arial" w:hAnsi="Arial" w:cs="Arial"/>
                <w:sz w:val="20"/>
                <w:szCs w:val="20"/>
              </w:rPr>
              <w:t xml:space="preserve"> związan</w:t>
            </w:r>
            <w:r w:rsidR="003A6C47">
              <w:rPr>
                <w:rFonts w:ascii="Arial" w:hAnsi="Arial" w:cs="Arial"/>
                <w:sz w:val="20"/>
                <w:szCs w:val="20"/>
              </w:rPr>
              <w:t>ych</w:t>
            </w:r>
            <w:r w:rsidRPr="00B86DCA">
              <w:rPr>
                <w:rFonts w:ascii="Arial" w:hAnsi="Arial" w:cs="Arial"/>
                <w:sz w:val="20"/>
                <w:szCs w:val="20"/>
              </w:rPr>
              <w:t xml:space="preserve"> z odbudow</w:t>
            </w:r>
            <w:r>
              <w:rPr>
                <w:rFonts w:ascii="Arial" w:hAnsi="Arial" w:cs="Arial"/>
                <w:sz w:val="20"/>
                <w:szCs w:val="20"/>
              </w:rPr>
              <w:t>ą</w:t>
            </w:r>
            <w:r w:rsidRPr="00B86DCA">
              <w:rPr>
                <w:rFonts w:ascii="Arial" w:hAnsi="Arial" w:cs="Arial"/>
                <w:sz w:val="20"/>
                <w:szCs w:val="20"/>
              </w:rPr>
              <w:t xml:space="preserve"> lub przebudow</w:t>
            </w:r>
            <w:r>
              <w:rPr>
                <w:rFonts w:ascii="Arial" w:hAnsi="Arial" w:cs="Arial"/>
                <w:sz w:val="20"/>
                <w:szCs w:val="20"/>
              </w:rPr>
              <w:t>ą</w:t>
            </w:r>
            <w:r w:rsidRPr="00B86DCA">
              <w:rPr>
                <w:rFonts w:ascii="Arial" w:hAnsi="Arial" w:cs="Arial"/>
                <w:sz w:val="20"/>
                <w:szCs w:val="20"/>
              </w:rPr>
              <w:t xml:space="preserve"> lub rozbudow</w:t>
            </w:r>
            <w:r>
              <w:rPr>
                <w:rFonts w:ascii="Arial" w:hAnsi="Arial" w:cs="Arial"/>
                <w:sz w:val="20"/>
                <w:szCs w:val="20"/>
              </w:rPr>
              <w:t>ą</w:t>
            </w:r>
            <w:r w:rsidRPr="00B86DCA">
              <w:rPr>
                <w:rFonts w:ascii="Arial" w:hAnsi="Arial" w:cs="Arial"/>
                <w:sz w:val="20"/>
                <w:szCs w:val="20"/>
              </w:rPr>
              <w:t xml:space="preserve"> lub modernizacj</w:t>
            </w:r>
            <w:r>
              <w:rPr>
                <w:rFonts w:ascii="Arial" w:hAnsi="Arial" w:cs="Arial"/>
                <w:sz w:val="20"/>
                <w:szCs w:val="20"/>
              </w:rPr>
              <w:t>ą</w:t>
            </w:r>
            <w:r w:rsidRPr="00B86DCA">
              <w:rPr>
                <w:rFonts w:ascii="Arial" w:hAnsi="Arial" w:cs="Arial"/>
                <w:sz w:val="20"/>
                <w:szCs w:val="20"/>
              </w:rPr>
              <w:t xml:space="preserve"> lub remon</w:t>
            </w:r>
            <w:r>
              <w:rPr>
                <w:rFonts w:ascii="Arial" w:hAnsi="Arial" w:cs="Arial"/>
                <w:sz w:val="20"/>
                <w:szCs w:val="20"/>
              </w:rPr>
              <w:t>tem</w:t>
            </w:r>
            <w:r w:rsidRPr="00B86DCA">
              <w:rPr>
                <w:rFonts w:ascii="Arial" w:hAnsi="Arial" w:cs="Arial"/>
                <w:sz w:val="20"/>
                <w:szCs w:val="20"/>
              </w:rPr>
              <w:t xml:space="preserve"> lub renowacj</w:t>
            </w:r>
            <w:r>
              <w:rPr>
                <w:rFonts w:ascii="Arial" w:hAnsi="Arial" w:cs="Arial"/>
                <w:sz w:val="20"/>
                <w:szCs w:val="20"/>
              </w:rPr>
              <w:t>ą</w:t>
            </w:r>
            <w:r w:rsidRPr="00B86DCA">
              <w:rPr>
                <w:rFonts w:ascii="Arial" w:hAnsi="Arial" w:cs="Arial"/>
                <w:sz w:val="20"/>
                <w:szCs w:val="20"/>
              </w:rPr>
              <w:t xml:space="preserve"> budynku zabytkowego lub podlegającego ochronie konserwatora zabytków</w:t>
            </w:r>
            <w:r w:rsidRPr="00484BDE">
              <w:rPr>
                <w:rFonts w:asciiTheme="minorHAnsi" w:hAnsiTheme="minorHAnsi" w:cstheme="minorHAnsi"/>
                <w:sz w:val="20"/>
                <w:szCs w:val="20"/>
              </w:rPr>
              <w:t>.</w:t>
            </w:r>
          </w:p>
          <w:p w14:paraId="6003D367" w14:textId="77777777" w:rsidR="00B86DCA" w:rsidRPr="00B86DCA" w:rsidRDefault="00B86DCA" w:rsidP="00FF7F42">
            <w:pPr>
              <w:pStyle w:val="Akapitzlist"/>
              <w:ind w:left="360"/>
              <w:rPr>
                <w:rFonts w:ascii="Arial" w:hAnsi="Arial" w:cs="Arial"/>
                <w:b/>
                <w:bCs/>
                <w:sz w:val="20"/>
                <w:szCs w:val="20"/>
              </w:rPr>
            </w:pPr>
          </w:p>
          <w:p w14:paraId="6003D368" w14:textId="77777777" w:rsidR="009E511D" w:rsidRPr="00C61008" w:rsidRDefault="009E511D" w:rsidP="005747C0">
            <w:pPr>
              <w:pStyle w:val="Akapitzlist"/>
              <w:numPr>
                <w:ilvl w:val="0"/>
                <w:numId w:val="20"/>
              </w:numPr>
              <w:jc w:val="both"/>
              <w:rPr>
                <w:rFonts w:ascii="Arial" w:hAnsi="Arial" w:cs="Arial"/>
                <w:sz w:val="20"/>
                <w:szCs w:val="20"/>
              </w:rPr>
            </w:pPr>
            <w:r w:rsidRPr="00C61008">
              <w:rPr>
                <w:rFonts w:ascii="Arial" w:hAnsi="Arial" w:cs="Arial"/>
                <w:sz w:val="20"/>
                <w:szCs w:val="20"/>
              </w:rPr>
              <w:t>Wykonawca może przed upływem terminu składania ofert zmienić lub wycofać swoją ofertę.</w:t>
            </w:r>
          </w:p>
          <w:p w14:paraId="6003D369" w14:textId="77777777" w:rsidR="009E511D" w:rsidRPr="00C61008" w:rsidRDefault="009E511D" w:rsidP="005747C0">
            <w:pPr>
              <w:pStyle w:val="Akapitzlist"/>
              <w:numPr>
                <w:ilvl w:val="0"/>
                <w:numId w:val="20"/>
              </w:numPr>
              <w:jc w:val="both"/>
              <w:rPr>
                <w:rFonts w:ascii="Arial" w:hAnsi="Arial" w:cs="Arial"/>
                <w:sz w:val="20"/>
                <w:szCs w:val="20"/>
              </w:rPr>
            </w:pPr>
            <w:r w:rsidRPr="00C61008">
              <w:rPr>
                <w:rFonts w:ascii="Arial" w:hAnsi="Arial" w:cs="Arial"/>
                <w:sz w:val="20"/>
                <w:szCs w:val="20"/>
              </w:rPr>
              <w:t>Oferty złożone po terminie nie będą rozpatrywane. Oferty przesłane drogą pocztową będą rozpatrywane wyłącznie wtedy gdy wpłyną do siedziby Zamawiającego w określonym terminie.</w:t>
            </w:r>
          </w:p>
          <w:p w14:paraId="6003D36A" w14:textId="77777777" w:rsidR="009E511D" w:rsidRPr="00C61008" w:rsidRDefault="009E511D" w:rsidP="005747C0">
            <w:pPr>
              <w:pStyle w:val="Akapitzlist"/>
              <w:numPr>
                <w:ilvl w:val="0"/>
                <w:numId w:val="20"/>
              </w:numPr>
              <w:jc w:val="both"/>
              <w:rPr>
                <w:rFonts w:ascii="Arial" w:hAnsi="Arial" w:cs="Arial"/>
                <w:sz w:val="20"/>
                <w:szCs w:val="20"/>
              </w:rPr>
            </w:pPr>
            <w:r w:rsidRPr="00C61008">
              <w:rPr>
                <w:rFonts w:ascii="Arial" w:hAnsi="Arial" w:cs="Arial"/>
                <w:sz w:val="20"/>
                <w:szCs w:val="20"/>
              </w:rPr>
              <w:t xml:space="preserve">Wzór umowy jest częścią zapytania ofertowego i stanowi informację na jakich warunkach Zamawiający zawrze umowę z Wykonawcą, który zostanie wybrany.  </w:t>
            </w:r>
          </w:p>
          <w:p w14:paraId="6003D36B" w14:textId="77777777" w:rsidR="009E511D" w:rsidRPr="00C61008" w:rsidRDefault="009E511D" w:rsidP="005747C0">
            <w:pPr>
              <w:pStyle w:val="Akapitzlist"/>
              <w:numPr>
                <w:ilvl w:val="0"/>
                <w:numId w:val="20"/>
              </w:numPr>
              <w:jc w:val="both"/>
              <w:rPr>
                <w:rFonts w:ascii="Arial" w:hAnsi="Arial" w:cs="Arial"/>
                <w:sz w:val="20"/>
                <w:szCs w:val="20"/>
              </w:rPr>
            </w:pPr>
            <w:r w:rsidRPr="00C61008">
              <w:rPr>
                <w:rFonts w:ascii="Arial" w:hAnsi="Arial" w:cs="Arial"/>
                <w:sz w:val="20"/>
                <w:szCs w:val="20"/>
              </w:rPr>
              <w:t>Niniejsze zapytanie ofertowe nie jest zamówieniem i otrzymanie od Państwa oferty nie powoduje powstania żadnych zobowiązań wobec stron.</w:t>
            </w:r>
          </w:p>
        </w:tc>
      </w:tr>
    </w:tbl>
    <w:p w14:paraId="6003D36D" w14:textId="77777777" w:rsidR="00FF7F42" w:rsidRPr="00C61008" w:rsidRDefault="00FF7F42" w:rsidP="009E511D">
      <w:pPr>
        <w:pStyle w:val="Akapitzlist"/>
        <w:ind w:left="360"/>
        <w:rPr>
          <w:rFonts w:ascii="Arial" w:hAnsi="Arial" w:cs="Arial"/>
          <w:b/>
          <w:sz w:val="20"/>
          <w:szCs w:val="20"/>
        </w:rPr>
      </w:pPr>
    </w:p>
    <w:p w14:paraId="6003D36E" w14:textId="77777777" w:rsidR="009E511D" w:rsidRPr="00C61008" w:rsidRDefault="00881C73" w:rsidP="005747C0">
      <w:pPr>
        <w:pStyle w:val="Akapitzlist"/>
        <w:ind w:left="360" w:hanging="360"/>
        <w:rPr>
          <w:rFonts w:ascii="Arial" w:hAnsi="Arial" w:cs="Arial"/>
          <w:b/>
          <w:sz w:val="20"/>
          <w:szCs w:val="20"/>
        </w:rPr>
      </w:pPr>
      <w:r w:rsidRPr="00C61008">
        <w:rPr>
          <w:rFonts w:ascii="Arial" w:hAnsi="Arial" w:cs="Arial"/>
          <w:b/>
          <w:sz w:val="20"/>
          <w:szCs w:val="20"/>
        </w:rPr>
        <w:t>9</w:t>
      </w:r>
      <w:r w:rsidR="007F560E">
        <w:rPr>
          <w:rFonts w:ascii="Arial" w:hAnsi="Arial" w:cs="Arial"/>
          <w:b/>
          <w:sz w:val="20"/>
          <w:szCs w:val="20"/>
        </w:rPr>
        <w:t>.  Sposób przygotowania oferty</w:t>
      </w:r>
      <w:r w:rsidR="009677CC">
        <w:rPr>
          <w:rFonts w:ascii="Arial" w:hAnsi="Arial" w:cs="Arial"/>
          <w:b/>
          <w:sz w:val="20"/>
          <w:szCs w:val="20"/>
        </w:rPr>
        <w:t xml:space="preserve"> </w:t>
      </w:r>
    </w:p>
    <w:p w14:paraId="6003D36F" w14:textId="77777777" w:rsidR="00C96946" w:rsidRPr="00C61008" w:rsidRDefault="00C96946" w:rsidP="009E511D">
      <w:pPr>
        <w:pStyle w:val="Akapitzlist"/>
        <w:ind w:left="360"/>
        <w:rPr>
          <w:rFonts w:ascii="Arial" w:hAnsi="Arial" w:cs="Arial"/>
          <w:b/>
          <w:sz w:val="20"/>
          <w:szCs w:val="20"/>
        </w:rPr>
      </w:pPr>
    </w:p>
    <w:p w14:paraId="6003D370" w14:textId="77777777" w:rsidR="009E511D" w:rsidRPr="00C61008" w:rsidRDefault="009E511D" w:rsidP="009E511D">
      <w:pPr>
        <w:pStyle w:val="Akapitzlist"/>
        <w:numPr>
          <w:ilvl w:val="0"/>
          <w:numId w:val="18"/>
        </w:numPr>
        <w:rPr>
          <w:rFonts w:ascii="Arial" w:hAnsi="Arial" w:cs="Arial"/>
          <w:b/>
          <w:sz w:val="20"/>
          <w:szCs w:val="20"/>
          <w:u w:val="single"/>
        </w:rPr>
      </w:pPr>
      <w:r w:rsidRPr="00C61008">
        <w:rPr>
          <w:rFonts w:ascii="Arial" w:hAnsi="Arial" w:cs="Arial"/>
          <w:sz w:val="20"/>
          <w:szCs w:val="20"/>
        </w:rPr>
        <w:t xml:space="preserve">      </w:t>
      </w:r>
      <w:r w:rsidRPr="00C61008">
        <w:rPr>
          <w:rFonts w:ascii="Arial" w:hAnsi="Arial" w:cs="Arial"/>
          <w:b/>
          <w:sz w:val="20"/>
          <w:szCs w:val="20"/>
          <w:u w:val="single"/>
        </w:rPr>
        <w:t>Oferta musi zawierać:</w:t>
      </w:r>
    </w:p>
    <w:p w14:paraId="6003D371" w14:textId="77777777" w:rsidR="00C96946" w:rsidRPr="00C61008" w:rsidRDefault="00C96946" w:rsidP="00C96946">
      <w:pPr>
        <w:pStyle w:val="Akapitzlist"/>
        <w:ind w:left="0"/>
        <w:rPr>
          <w:rFonts w:ascii="Arial" w:hAnsi="Arial" w:cs="Arial"/>
          <w:b/>
          <w:sz w:val="20"/>
          <w:szCs w:val="20"/>
          <w:u w:val="single"/>
        </w:rPr>
      </w:pPr>
    </w:p>
    <w:p w14:paraId="6003D372" w14:textId="77777777" w:rsidR="009E511D" w:rsidRPr="00C61008" w:rsidRDefault="00434EE3" w:rsidP="009E511D">
      <w:pPr>
        <w:pStyle w:val="Akapitzlist"/>
        <w:numPr>
          <w:ilvl w:val="0"/>
          <w:numId w:val="19"/>
        </w:numPr>
        <w:rPr>
          <w:rFonts w:ascii="Arial" w:hAnsi="Arial" w:cs="Arial"/>
          <w:sz w:val="20"/>
          <w:szCs w:val="20"/>
        </w:rPr>
      </w:pPr>
      <w:r w:rsidRPr="00C61008">
        <w:rPr>
          <w:rFonts w:ascii="Arial" w:hAnsi="Arial" w:cs="Arial"/>
          <w:b/>
          <w:sz w:val="20"/>
          <w:szCs w:val="20"/>
        </w:rPr>
        <w:t>O</w:t>
      </w:r>
      <w:r w:rsidR="009E511D" w:rsidRPr="00C61008">
        <w:rPr>
          <w:rFonts w:ascii="Arial" w:hAnsi="Arial" w:cs="Arial"/>
          <w:b/>
          <w:sz w:val="20"/>
          <w:szCs w:val="20"/>
        </w:rPr>
        <w:t>fertę cenową</w:t>
      </w:r>
      <w:r w:rsidR="009E511D" w:rsidRPr="00C61008">
        <w:rPr>
          <w:rFonts w:ascii="Arial" w:hAnsi="Arial" w:cs="Arial"/>
          <w:sz w:val="20"/>
          <w:szCs w:val="20"/>
        </w:rPr>
        <w:t xml:space="preserve">, zgodnie z wzorem określonym w </w:t>
      </w:r>
      <w:r w:rsidR="009E511D" w:rsidRPr="00C61008">
        <w:rPr>
          <w:rFonts w:ascii="Arial" w:hAnsi="Arial" w:cs="Arial"/>
          <w:b/>
          <w:sz w:val="20"/>
          <w:szCs w:val="20"/>
          <w:u w:val="single"/>
        </w:rPr>
        <w:t>załączniku nr 2</w:t>
      </w:r>
      <w:r w:rsidR="009E511D" w:rsidRPr="00C61008">
        <w:rPr>
          <w:rFonts w:ascii="Arial" w:hAnsi="Arial" w:cs="Arial"/>
          <w:sz w:val="20"/>
          <w:szCs w:val="20"/>
        </w:rPr>
        <w:t xml:space="preserve"> do Zapytania;</w:t>
      </w:r>
    </w:p>
    <w:p w14:paraId="6003D373" w14:textId="77777777" w:rsidR="009E511D" w:rsidRPr="00C61008" w:rsidRDefault="009E511D" w:rsidP="009E511D">
      <w:pPr>
        <w:pStyle w:val="Akapitzlist"/>
        <w:numPr>
          <w:ilvl w:val="0"/>
          <w:numId w:val="19"/>
        </w:numPr>
        <w:rPr>
          <w:rFonts w:ascii="Arial" w:hAnsi="Arial" w:cs="Arial"/>
          <w:sz w:val="20"/>
          <w:szCs w:val="20"/>
        </w:rPr>
      </w:pPr>
      <w:r w:rsidRPr="00C61008">
        <w:rPr>
          <w:rFonts w:ascii="Arial" w:hAnsi="Arial" w:cs="Arial"/>
          <w:b/>
          <w:sz w:val="20"/>
          <w:szCs w:val="20"/>
        </w:rPr>
        <w:t>Oświadczenie</w:t>
      </w:r>
      <w:r w:rsidRPr="00C61008">
        <w:rPr>
          <w:rFonts w:ascii="Arial" w:hAnsi="Arial" w:cs="Arial"/>
          <w:sz w:val="20"/>
          <w:szCs w:val="20"/>
        </w:rPr>
        <w:t xml:space="preserve"> potwierdzające </w:t>
      </w:r>
      <w:r w:rsidR="00D571EC" w:rsidRPr="00C61008">
        <w:rPr>
          <w:rFonts w:ascii="Arial" w:hAnsi="Arial" w:cs="Arial"/>
          <w:sz w:val="20"/>
          <w:szCs w:val="20"/>
        </w:rPr>
        <w:t xml:space="preserve">spełnienie warunków udziału w postępowaniu oraz </w:t>
      </w:r>
      <w:r w:rsidRPr="00C61008">
        <w:rPr>
          <w:rFonts w:ascii="Arial" w:hAnsi="Arial" w:cs="Arial"/>
          <w:sz w:val="20"/>
          <w:szCs w:val="20"/>
        </w:rPr>
        <w:t xml:space="preserve">brak podstaw do wykluczenia z postępowania, zgodnie z wzorem określonym w </w:t>
      </w:r>
      <w:r w:rsidRPr="00C61008">
        <w:rPr>
          <w:rFonts w:ascii="Arial" w:hAnsi="Arial" w:cs="Arial"/>
          <w:b/>
          <w:sz w:val="20"/>
          <w:szCs w:val="20"/>
          <w:u w:val="single"/>
        </w:rPr>
        <w:t>załączniku nr 3</w:t>
      </w:r>
      <w:r w:rsidRPr="00C61008">
        <w:rPr>
          <w:rFonts w:ascii="Arial" w:hAnsi="Arial" w:cs="Arial"/>
          <w:sz w:val="20"/>
          <w:szCs w:val="20"/>
        </w:rPr>
        <w:t xml:space="preserve"> do Zapytania;</w:t>
      </w:r>
    </w:p>
    <w:p w14:paraId="6003D374" w14:textId="77777777" w:rsidR="009E511D" w:rsidRPr="00C61008" w:rsidRDefault="009E511D" w:rsidP="009E511D">
      <w:pPr>
        <w:pStyle w:val="Akapitzlist"/>
        <w:numPr>
          <w:ilvl w:val="0"/>
          <w:numId w:val="19"/>
        </w:numPr>
        <w:rPr>
          <w:rFonts w:ascii="Arial" w:hAnsi="Arial" w:cs="Arial"/>
          <w:sz w:val="20"/>
          <w:szCs w:val="20"/>
        </w:rPr>
      </w:pPr>
      <w:r w:rsidRPr="00C61008">
        <w:rPr>
          <w:rFonts w:ascii="Arial" w:hAnsi="Arial" w:cs="Arial"/>
          <w:b/>
          <w:sz w:val="20"/>
          <w:szCs w:val="20"/>
        </w:rPr>
        <w:t>Pełnomocnictw</w:t>
      </w:r>
      <w:r w:rsidRPr="00C61008">
        <w:rPr>
          <w:rFonts w:ascii="Arial" w:hAnsi="Arial" w:cs="Arial"/>
          <w:sz w:val="20"/>
          <w:szCs w:val="20"/>
        </w:rPr>
        <w:t>o - Jeżeli oferta wraz z oświadczeniami składana jest przez pełnomocnika należy do oferty załączyć pełnomocnictwo upoważniające pełnomocnika do tej czynności.</w:t>
      </w:r>
    </w:p>
    <w:p w14:paraId="6003D375" w14:textId="77777777" w:rsidR="009E511D" w:rsidRPr="00C61008" w:rsidRDefault="009E511D" w:rsidP="009E511D">
      <w:pPr>
        <w:pStyle w:val="Akapitzlist"/>
        <w:numPr>
          <w:ilvl w:val="0"/>
          <w:numId w:val="19"/>
        </w:numPr>
        <w:rPr>
          <w:rFonts w:ascii="Arial" w:hAnsi="Arial" w:cs="Arial"/>
          <w:sz w:val="20"/>
          <w:szCs w:val="20"/>
        </w:rPr>
      </w:pPr>
      <w:r w:rsidRPr="00C61008">
        <w:rPr>
          <w:rFonts w:ascii="Arial" w:hAnsi="Arial" w:cs="Arial"/>
          <w:b/>
          <w:sz w:val="20"/>
          <w:szCs w:val="20"/>
        </w:rPr>
        <w:t>Wykaz osób</w:t>
      </w:r>
      <w:r w:rsidRPr="00C61008">
        <w:rPr>
          <w:rFonts w:ascii="Arial" w:hAnsi="Arial" w:cs="Arial"/>
          <w:sz w:val="20"/>
          <w:szCs w:val="20"/>
        </w:rPr>
        <w:t xml:space="preserve"> potwierdzający spełnienie warunku </w:t>
      </w:r>
      <w:r w:rsidRPr="00C61008">
        <w:rPr>
          <w:rFonts w:ascii="Arial" w:hAnsi="Arial" w:cs="Arial"/>
          <w:b/>
          <w:sz w:val="20"/>
          <w:szCs w:val="20"/>
          <w:u w:val="single"/>
        </w:rPr>
        <w:t>złącznik nr  4</w:t>
      </w:r>
    </w:p>
    <w:p w14:paraId="6003D376" w14:textId="77777777" w:rsidR="00FF7F42" w:rsidRPr="00C61008" w:rsidRDefault="00FF7F42" w:rsidP="009E511D">
      <w:pPr>
        <w:pStyle w:val="Akapitzlist"/>
        <w:numPr>
          <w:ilvl w:val="0"/>
          <w:numId w:val="19"/>
        </w:numPr>
        <w:rPr>
          <w:rFonts w:ascii="Arial" w:hAnsi="Arial" w:cs="Arial"/>
          <w:sz w:val="20"/>
          <w:szCs w:val="20"/>
        </w:rPr>
      </w:pPr>
      <w:r w:rsidRPr="00C61008">
        <w:rPr>
          <w:rFonts w:ascii="Arial" w:hAnsi="Arial" w:cs="Arial"/>
          <w:b/>
          <w:sz w:val="20"/>
          <w:szCs w:val="20"/>
        </w:rPr>
        <w:t xml:space="preserve">Wykaz </w:t>
      </w:r>
      <w:r w:rsidR="00434EE3" w:rsidRPr="00C61008">
        <w:rPr>
          <w:rFonts w:ascii="Arial" w:hAnsi="Arial" w:cs="Arial"/>
          <w:b/>
          <w:sz w:val="20"/>
          <w:szCs w:val="20"/>
        </w:rPr>
        <w:t>wykonanych robót</w:t>
      </w:r>
      <w:r w:rsidR="00434EE3" w:rsidRPr="00C61008">
        <w:rPr>
          <w:rFonts w:ascii="Arial" w:hAnsi="Arial" w:cs="Arial"/>
          <w:sz w:val="20"/>
          <w:szCs w:val="20"/>
        </w:rPr>
        <w:t xml:space="preserve"> potwierdzających spełnienie warunku</w:t>
      </w:r>
      <w:r w:rsidR="00434EE3" w:rsidRPr="00C61008">
        <w:rPr>
          <w:rFonts w:ascii="Arial" w:hAnsi="Arial" w:cs="Arial"/>
          <w:b/>
          <w:sz w:val="20"/>
          <w:szCs w:val="20"/>
          <w:u w:val="single"/>
        </w:rPr>
        <w:t xml:space="preserve"> załącznik nr 5</w:t>
      </w:r>
    </w:p>
    <w:p w14:paraId="6003D377" w14:textId="77777777" w:rsidR="005747C0" w:rsidRPr="00C61008" w:rsidRDefault="005747C0" w:rsidP="009E511D">
      <w:pPr>
        <w:pStyle w:val="Akapitzlist"/>
        <w:numPr>
          <w:ilvl w:val="0"/>
          <w:numId w:val="19"/>
        </w:numPr>
        <w:rPr>
          <w:rFonts w:ascii="Arial" w:hAnsi="Arial" w:cs="Arial"/>
          <w:sz w:val="20"/>
          <w:szCs w:val="20"/>
        </w:rPr>
      </w:pPr>
      <w:r w:rsidRPr="00C61008">
        <w:rPr>
          <w:rFonts w:ascii="Arial" w:hAnsi="Arial" w:cs="Arial"/>
          <w:b/>
          <w:bCs/>
          <w:sz w:val="20"/>
          <w:szCs w:val="20"/>
        </w:rPr>
        <w:t>Dowody</w:t>
      </w:r>
      <w:r w:rsidRPr="00C61008">
        <w:rPr>
          <w:rFonts w:ascii="Arial" w:hAnsi="Arial" w:cs="Arial"/>
          <w:sz w:val="20"/>
          <w:szCs w:val="20"/>
        </w:rPr>
        <w:t xml:space="preserve"> określające, czy te roboty budowlane zostały wykonane należycie.</w:t>
      </w:r>
    </w:p>
    <w:p w14:paraId="6003D378" w14:textId="77777777" w:rsidR="00434EE3" w:rsidRPr="00C61008" w:rsidRDefault="00434EE3" w:rsidP="00434EE3">
      <w:pPr>
        <w:pStyle w:val="Akapitzlist"/>
        <w:ind w:left="1490"/>
        <w:jc w:val="both"/>
        <w:rPr>
          <w:rFonts w:ascii="Arial" w:hAnsi="Arial" w:cs="Arial"/>
          <w:sz w:val="20"/>
          <w:szCs w:val="20"/>
        </w:rPr>
      </w:pPr>
    </w:p>
    <w:p w14:paraId="6003D379" w14:textId="77777777" w:rsidR="009E511D" w:rsidRPr="00C61008" w:rsidRDefault="009E511D" w:rsidP="00434EE3">
      <w:pPr>
        <w:pStyle w:val="Akapitzlist"/>
        <w:numPr>
          <w:ilvl w:val="0"/>
          <w:numId w:val="18"/>
        </w:numPr>
        <w:jc w:val="both"/>
        <w:rPr>
          <w:rFonts w:ascii="Arial" w:hAnsi="Arial" w:cs="Arial"/>
          <w:sz w:val="20"/>
          <w:szCs w:val="20"/>
        </w:rPr>
      </w:pPr>
      <w:r w:rsidRPr="00C61008">
        <w:rPr>
          <w:rFonts w:ascii="Arial" w:hAnsi="Arial" w:cs="Arial"/>
          <w:sz w:val="20"/>
          <w:szCs w:val="20"/>
        </w:rPr>
        <w:t xml:space="preserve">Wszystkie kartki złożonej oferty powinny być kolejno ponumerowane, a liczba stron wpisana do formularza oferty. Niespełnienie tego warunku nie będzie skutkowało odrzuceniem oferty. Za </w:t>
      </w:r>
      <w:r w:rsidRPr="00C61008">
        <w:rPr>
          <w:rFonts w:ascii="Arial" w:hAnsi="Arial" w:cs="Arial"/>
          <w:sz w:val="20"/>
          <w:szCs w:val="20"/>
        </w:rPr>
        <w:lastRenderedPageBreak/>
        <w:t>kompletność złożonej oferty, które nie została ponumerowana Zamawiający nie bierze odpowiedzialności.</w:t>
      </w:r>
    </w:p>
    <w:p w14:paraId="6003D37B" w14:textId="509AD59B" w:rsidR="009E511D" w:rsidRDefault="009E511D" w:rsidP="004C0565">
      <w:pPr>
        <w:pStyle w:val="Akapitzlist"/>
        <w:numPr>
          <w:ilvl w:val="0"/>
          <w:numId w:val="18"/>
        </w:numPr>
        <w:rPr>
          <w:rFonts w:ascii="Arial" w:hAnsi="Arial" w:cs="Arial"/>
          <w:b/>
          <w:color w:val="000000" w:themeColor="text1"/>
          <w:sz w:val="20"/>
          <w:szCs w:val="20"/>
        </w:rPr>
      </w:pPr>
      <w:r w:rsidRPr="004C0565">
        <w:rPr>
          <w:rFonts w:ascii="Arial" w:hAnsi="Arial" w:cs="Arial"/>
          <w:b/>
          <w:color w:val="000000" w:themeColor="text1"/>
          <w:sz w:val="20"/>
          <w:szCs w:val="20"/>
        </w:rPr>
        <w:t>Zamawiający dopuszcza składania ofert częściowych.</w:t>
      </w:r>
    </w:p>
    <w:p w14:paraId="06705EA0" w14:textId="77777777" w:rsidR="00892631" w:rsidRDefault="004C0565" w:rsidP="004C0565">
      <w:pPr>
        <w:pStyle w:val="Akapitzlist"/>
        <w:ind w:left="0" w:firstLine="708"/>
        <w:rPr>
          <w:rFonts w:ascii="Arial" w:hAnsi="Arial" w:cs="Arial"/>
          <w:b/>
          <w:color w:val="000000" w:themeColor="text1"/>
          <w:sz w:val="20"/>
          <w:szCs w:val="20"/>
        </w:rPr>
      </w:pPr>
      <w:r>
        <w:rPr>
          <w:rFonts w:ascii="Arial" w:hAnsi="Arial" w:cs="Arial"/>
          <w:b/>
          <w:color w:val="000000" w:themeColor="text1"/>
          <w:sz w:val="20"/>
          <w:szCs w:val="20"/>
        </w:rPr>
        <w:t>Przedmiot zamówienia został podzielony na dwie części opisane w pkt</w:t>
      </w:r>
      <w:r w:rsidR="00892631">
        <w:rPr>
          <w:rFonts w:ascii="Arial" w:hAnsi="Arial" w:cs="Arial"/>
          <w:b/>
          <w:color w:val="000000" w:themeColor="text1"/>
          <w:sz w:val="20"/>
          <w:szCs w:val="20"/>
        </w:rPr>
        <w:t xml:space="preserve"> 2</w:t>
      </w:r>
      <w:r>
        <w:rPr>
          <w:rFonts w:ascii="Arial" w:hAnsi="Arial" w:cs="Arial"/>
          <w:b/>
          <w:color w:val="000000" w:themeColor="text1"/>
          <w:sz w:val="20"/>
          <w:szCs w:val="20"/>
        </w:rPr>
        <w:t>.</w:t>
      </w:r>
    </w:p>
    <w:p w14:paraId="1FEAE12A" w14:textId="796C44FA" w:rsidR="00892631" w:rsidRPr="00892631" w:rsidRDefault="00892631" w:rsidP="00892631">
      <w:pPr>
        <w:pStyle w:val="pkt"/>
        <w:spacing w:before="0" w:after="0" w:line="276" w:lineRule="auto"/>
        <w:ind w:left="709" w:firstLine="0"/>
        <w:rPr>
          <w:rFonts w:ascii="Arial" w:hAnsi="Arial" w:cs="Arial"/>
          <w:bCs/>
          <w:sz w:val="20"/>
        </w:rPr>
      </w:pPr>
      <w:r w:rsidRPr="00892631">
        <w:rPr>
          <w:rFonts w:ascii="Arial" w:hAnsi="Arial" w:cs="Arial"/>
          <w:b/>
          <w:sz w:val="20"/>
        </w:rPr>
        <w:t xml:space="preserve">Wykonawca, który złoży ofertę na </w:t>
      </w:r>
      <w:r w:rsidR="009841CA">
        <w:rPr>
          <w:rFonts w:ascii="Arial" w:hAnsi="Arial" w:cs="Arial"/>
          <w:b/>
          <w:sz w:val="20"/>
        </w:rPr>
        <w:t>część</w:t>
      </w:r>
      <w:r w:rsidRPr="00892631">
        <w:rPr>
          <w:rFonts w:ascii="Arial" w:hAnsi="Arial" w:cs="Arial"/>
          <w:b/>
          <w:sz w:val="20"/>
        </w:rPr>
        <w:t xml:space="preserve"> 1nie może złożyć oferty na </w:t>
      </w:r>
      <w:r w:rsidR="009841CA">
        <w:rPr>
          <w:rFonts w:ascii="Arial" w:hAnsi="Arial" w:cs="Arial"/>
          <w:b/>
          <w:sz w:val="20"/>
        </w:rPr>
        <w:t>część 2</w:t>
      </w:r>
      <w:r w:rsidRPr="00892631">
        <w:rPr>
          <w:rFonts w:ascii="Arial" w:hAnsi="Arial" w:cs="Arial"/>
          <w:b/>
          <w:sz w:val="20"/>
        </w:rPr>
        <w:t>.</w:t>
      </w:r>
    </w:p>
    <w:p w14:paraId="10CCD536" w14:textId="7E241FA0" w:rsidR="00892631" w:rsidRPr="00892631" w:rsidRDefault="00892631" w:rsidP="00892631">
      <w:pPr>
        <w:pStyle w:val="pkt"/>
        <w:spacing w:before="0" w:after="0" w:line="276" w:lineRule="auto"/>
        <w:ind w:left="709" w:firstLine="0"/>
        <w:rPr>
          <w:rFonts w:ascii="Arial" w:hAnsi="Arial" w:cs="Arial"/>
          <w:b/>
          <w:sz w:val="20"/>
        </w:rPr>
      </w:pPr>
      <w:r w:rsidRPr="00892631">
        <w:rPr>
          <w:rFonts w:ascii="Arial" w:hAnsi="Arial" w:cs="Arial"/>
          <w:b/>
          <w:sz w:val="20"/>
        </w:rPr>
        <w:t xml:space="preserve">Wykonawca, który złoży ofertę na </w:t>
      </w:r>
      <w:r w:rsidR="009841CA">
        <w:rPr>
          <w:rFonts w:ascii="Arial" w:hAnsi="Arial" w:cs="Arial"/>
          <w:b/>
          <w:sz w:val="20"/>
        </w:rPr>
        <w:t>część 2</w:t>
      </w:r>
      <w:r w:rsidRPr="00892631">
        <w:rPr>
          <w:rFonts w:ascii="Arial" w:hAnsi="Arial" w:cs="Arial"/>
          <w:b/>
          <w:sz w:val="20"/>
        </w:rPr>
        <w:t xml:space="preserve"> nie może złożyć oferty na </w:t>
      </w:r>
      <w:r w:rsidR="009841CA">
        <w:rPr>
          <w:rFonts w:ascii="Arial" w:hAnsi="Arial" w:cs="Arial"/>
          <w:b/>
          <w:sz w:val="20"/>
        </w:rPr>
        <w:t>część 1</w:t>
      </w:r>
      <w:r w:rsidRPr="00892631">
        <w:rPr>
          <w:rFonts w:ascii="Arial" w:hAnsi="Arial" w:cs="Arial"/>
          <w:b/>
          <w:sz w:val="20"/>
        </w:rPr>
        <w:t>.</w:t>
      </w:r>
    </w:p>
    <w:p w14:paraId="1D1C4100" w14:textId="52752B98" w:rsidR="00892631" w:rsidRPr="00892631" w:rsidRDefault="00892631" w:rsidP="00892631">
      <w:pPr>
        <w:pStyle w:val="pkt"/>
        <w:spacing w:before="0" w:after="0" w:line="276" w:lineRule="auto"/>
        <w:ind w:left="709" w:firstLine="0"/>
        <w:rPr>
          <w:rFonts w:ascii="Arial" w:hAnsi="Arial" w:cs="Arial"/>
          <w:b/>
          <w:sz w:val="20"/>
        </w:rPr>
      </w:pPr>
      <w:r w:rsidRPr="00892631">
        <w:rPr>
          <w:rFonts w:ascii="Arial" w:hAnsi="Arial" w:cs="Arial"/>
          <w:b/>
          <w:sz w:val="20"/>
        </w:rPr>
        <w:t xml:space="preserve">Złożenie oferty na </w:t>
      </w:r>
      <w:r w:rsidR="009841CA">
        <w:rPr>
          <w:rFonts w:ascii="Arial" w:hAnsi="Arial" w:cs="Arial"/>
          <w:b/>
          <w:sz w:val="20"/>
        </w:rPr>
        <w:t>część 1</w:t>
      </w:r>
      <w:r w:rsidRPr="00892631">
        <w:rPr>
          <w:rFonts w:ascii="Arial" w:hAnsi="Arial" w:cs="Arial"/>
          <w:b/>
          <w:sz w:val="20"/>
        </w:rPr>
        <w:t xml:space="preserve"> oraz </w:t>
      </w:r>
      <w:r w:rsidR="00AB1CA2">
        <w:rPr>
          <w:rFonts w:ascii="Arial" w:hAnsi="Arial" w:cs="Arial"/>
          <w:b/>
          <w:sz w:val="20"/>
        </w:rPr>
        <w:t>część 2</w:t>
      </w:r>
      <w:r w:rsidRPr="00892631">
        <w:rPr>
          <w:rFonts w:ascii="Arial" w:hAnsi="Arial" w:cs="Arial"/>
          <w:b/>
          <w:sz w:val="20"/>
        </w:rPr>
        <w:t xml:space="preserve"> będzie skutkowało odrzuceniem oferty na wszystkie zadania. </w:t>
      </w:r>
    </w:p>
    <w:p w14:paraId="0497DA35" w14:textId="1129AA21" w:rsidR="004C0565" w:rsidRPr="004C0565" w:rsidRDefault="004C0565" w:rsidP="004C0565">
      <w:pPr>
        <w:pStyle w:val="Akapitzlist"/>
        <w:ind w:left="0" w:firstLine="708"/>
        <w:rPr>
          <w:rFonts w:ascii="Arial" w:hAnsi="Arial" w:cs="Arial"/>
          <w:b/>
          <w:color w:val="000000" w:themeColor="text1"/>
          <w:sz w:val="20"/>
          <w:szCs w:val="20"/>
        </w:rPr>
      </w:pPr>
      <w:r>
        <w:rPr>
          <w:rFonts w:ascii="Arial" w:hAnsi="Arial" w:cs="Arial"/>
          <w:b/>
          <w:color w:val="000000" w:themeColor="text1"/>
          <w:sz w:val="20"/>
          <w:szCs w:val="20"/>
        </w:rPr>
        <w:t xml:space="preserve">  </w:t>
      </w:r>
    </w:p>
    <w:p w14:paraId="6003D37C" w14:textId="77777777" w:rsidR="00434EE3" w:rsidRPr="00C61008" w:rsidRDefault="00434EE3" w:rsidP="00434EE3">
      <w:pPr>
        <w:pStyle w:val="Akapitzlist"/>
        <w:ind w:left="0"/>
        <w:rPr>
          <w:rFonts w:ascii="Arial" w:hAnsi="Arial" w:cs="Arial"/>
          <w:b/>
          <w:sz w:val="20"/>
          <w:szCs w:val="20"/>
          <w:u w:val="single"/>
        </w:rPr>
      </w:pPr>
    </w:p>
    <w:p w14:paraId="6003D37D" w14:textId="77777777" w:rsidR="0044625F" w:rsidRPr="00C61008" w:rsidRDefault="009E511D" w:rsidP="00881C73">
      <w:pPr>
        <w:pStyle w:val="Akapitzlist"/>
        <w:numPr>
          <w:ilvl w:val="0"/>
          <w:numId w:val="32"/>
        </w:numPr>
        <w:rPr>
          <w:rFonts w:ascii="Arial" w:hAnsi="Arial" w:cs="Arial"/>
          <w:b/>
          <w:sz w:val="20"/>
          <w:szCs w:val="20"/>
        </w:rPr>
      </w:pPr>
      <w:r w:rsidRPr="00C61008">
        <w:rPr>
          <w:rFonts w:ascii="Arial" w:hAnsi="Arial" w:cs="Arial"/>
          <w:b/>
          <w:sz w:val="20"/>
          <w:szCs w:val="20"/>
        </w:rPr>
        <w:t>Miejsce i termin złożenia ofert.</w:t>
      </w:r>
    </w:p>
    <w:p w14:paraId="6003D37E" w14:textId="77777777" w:rsidR="0044625F" w:rsidRPr="00C61008" w:rsidRDefault="009E511D" w:rsidP="0044625F">
      <w:pPr>
        <w:pStyle w:val="Akapitzlist"/>
        <w:ind w:left="360"/>
        <w:rPr>
          <w:rFonts w:ascii="Arial" w:hAnsi="Arial" w:cs="Arial"/>
          <w:sz w:val="20"/>
          <w:szCs w:val="20"/>
        </w:rPr>
      </w:pPr>
      <w:r w:rsidRPr="00C61008">
        <w:rPr>
          <w:rFonts w:ascii="Arial" w:hAnsi="Arial" w:cs="Arial"/>
          <w:sz w:val="20"/>
          <w:szCs w:val="20"/>
        </w:rPr>
        <w:t>Oferty można składać w następujący sposób:</w:t>
      </w:r>
    </w:p>
    <w:p w14:paraId="6003D37F" w14:textId="77777777" w:rsidR="0044625F" w:rsidRPr="00C61008" w:rsidRDefault="0044625F" w:rsidP="0044625F">
      <w:pPr>
        <w:pStyle w:val="Akapitzlist"/>
        <w:ind w:left="360"/>
        <w:rPr>
          <w:rFonts w:ascii="Arial" w:hAnsi="Arial" w:cs="Arial"/>
          <w:sz w:val="20"/>
          <w:szCs w:val="20"/>
        </w:rPr>
      </w:pPr>
    </w:p>
    <w:p w14:paraId="6003D380" w14:textId="77777777" w:rsidR="00E6634E" w:rsidRPr="00C61008" w:rsidRDefault="009E511D" w:rsidP="0044625F">
      <w:pPr>
        <w:pStyle w:val="Akapitzlist"/>
        <w:ind w:left="360"/>
        <w:rPr>
          <w:rFonts w:ascii="Arial" w:hAnsi="Arial" w:cs="Arial"/>
          <w:sz w:val="20"/>
          <w:szCs w:val="20"/>
        </w:rPr>
      </w:pPr>
      <w:r w:rsidRPr="00C61008">
        <w:rPr>
          <w:rFonts w:ascii="Arial" w:hAnsi="Arial" w:cs="Arial"/>
          <w:sz w:val="20"/>
          <w:szCs w:val="20"/>
        </w:rPr>
        <w:t>Drogą pocztową lub osobiście na adres:</w:t>
      </w:r>
    </w:p>
    <w:p w14:paraId="6003D381" w14:textId="77777777" w:rsidR="00D571EC" w:rsidRPr="00C61008" w:rsidRDefault="00D571EC" w:rsidP="00D571EC">
      <w:pPr>
        <w:pStyle w:val="Akapitzlist"/>
        <w:ind w:left="360"/>
        <w:rPr>
          <w:rFonts w:ascii="Arial" w:eastAsia="Calibri" w:hAnsi="Arial" w:cs="Arial"/>
          <w:b/>
          <w:sz w:val="20"/>
          <w:szCs w:val="20"/>
          <w:lang w:eastAsia="en-US"/>
        </w:rPr>
      </w:pPr>
      <w:r w:rsidRPr="00C61008">
        <w:rPr>
          <w:rFonts w:ascii="Arial" w:eastAsia="Calibri" w:hAnsi="Arial" w:cs="Arial"/>
          <w:b/>
          <w:sz w:val="20"/>
          <w:szCs w:val="20"/>
          <w:lang w:eastAsia="en-US"/>
        </w:rPr>
        <w:t>Parafia Narodzenia NMP w Wiślicy</w:t>
      </w:r>
    </w:p>
    <w:p w14:paraId="6003D382" w14:textId="77777777" w:rsidR="00D571EC" w:rsidRPr="00C61008" w:rsidRDefault="00D571EC" w:rsidP="00D571EC">
      <w:pPr>
        <w:pStyle w:val="Akapitzlist"/>
        <w:ind w:left="360"/>
        <w:rPr>
          <w:rFonts w:ascii="Arial" w:eastAsia="Calibri" w:hAnsi="Arial" w:cs="Arial"/>
          <w:b/>
          <w:sz w:val="20"/>
          <w:szCs w:val="20"/>
          <w:lang w:eastAsia="en-US"/>
        </w:rPr>
      </w:pPr>
      <w:r w:rsidRPr="00C61008">
        <w:rPr>
          <w:rFonts w:ascii="Arial" w:eastAsia="Calibri" w:hAnsi="Arial" w:cs="Arial"/>
          <w:b/>
          <w:sz w:val="20"/>
          <w:szCs w:val="20"/>
          <w:lang w:eastAsia="en-US"/>
        </w:rPr>
        <w:t>ul. Długosza 22,</w:t>
      </w:r>
    </w:p>
    <w:p w14:paraId="6003D383" w14:textId="77777777" w:rsidR="0044625F" w:rsidRPr="00C61008" w:rsidRDefault="00D571EC" w:rsidP="00D571EC">
      <w:pPr>
        <w:pStyle w:val="Akapitzlist"/>
        <w:ind w:left="360"/>
        <w:rPr>
          <w:rFonts w:ascii="Arial" w:hAnsi="Arial" w:cs="Arial"/>
          <w:sz w:val="20"/>
          <w:szCs w:val="20"/>
        </w:rPr>
      </w:pPr>
      <w:r w:rsidRPr="00C61008">
        <w:rPr>
          <w:rFonts w:ascii="Arial" w:eastAsia="Calibri" w:hAnsi="Arial" w:cs="Arial"/>
          <w:b/>
          <w:sz w:val="20"/>
          <w:szCs w:val="20"/>
          <w:lang w:eastAsia="en-US"/>
        </w:rPr>
        <w:t>28-160 Wiślica</w:t>
      </w:r>
    </w:p>
    <w:p w14:paraId="6003D384" w14:textId="77777777" w:rsidR="0044625F" w:rsidRPr="00C61008" w:rsidRDefault="0044625F" w:rsidP="0044625F">
      <w:pPr>
        <w:pStyle w:val="Akapitzlist"/>
        <w:ind w:left="360"/>
        <w:rPr>
          <w:rFonts w:ascii="Arial" w:hAnsi="Arial" w:cs="Arial"/>
          <w:b/>
          <w:sz w:val="20"/>
          <w:szCs w:val="20"/>
        </w:rPr>
      </w:pPr>
    </w:p>
    <w:p w14:paraId="6003D385" w14:textId="77777777" w:rsidR="009E511D" w:rsidRPr="00C61008" w:rsidRDefault="009E511D" w:rsidP="00B645D5">
      <w:pPr>
        <w:pStyle w:val="Akapitzlist"/>
        <w:ind w:left="360"/>
        <w:jc w:val="both"/>
        <w:rPr>
          <w:rFonts w:ascii="Arial" w:hAnsi="Arial" w:cs="Arial"/>
          <w:b/>
          <w:sz w:val="20"/>
          <w:szCs w:val="20"/>
        </w:rPr>
      </w:pPr>
      <w:r w:rsidRPr="00C61008">
        <w:rPr>
          <w:rFonts w:ascii="Arial" w:hAnsi="Arial" w:cs="Arial"/>
          <w:sz w:val="20"/>
          <w:szCs w:val="20"/>
        </w:rPr>
        <w:t xml:space="preserve">w zamkniętej kopercie opisanej: </w:t>
      </w:r>
      <w:r w:rsidRPr="00C61008">
        <w:rPr>
          <w:rFonts w:ascii="Arial" w:hAnsi="Arial" w:cs="Arial"/>
          <w:b/>
          <w:sz w:val="20"/>
          <w:szCs w:val="20"/>
        </w:rPr>
        <w:t xml:space="preserve">Oferta cenowa na </w:t>
      </w:r>
      <w:r w:rsidR="001C5D80" w:rsidRPr="00C61008">
        <w:rPr>
          <w:rFonts w:ascii="Arial" w:hAnsi="Arial" w:cs="Arial"/>
          <w:b/>
          <w:sz w:val="20"/>
          <w:szCs w:val="20"/>
        </w:rPr>
        <w:t>„</w:t>
      </w:r>
      <w:r w:rsidR="00D571EC" w:rsidRPr="00C61008">
        <w:rPr>
          <w:rFonts w:ascii="Arial" w:hAnsi="Arial" w:cs="Arial"/>
          <w:b/>
          <w:sz w:val="20"/>
          <w:szCs w:val="20"/>
        </w:rPr>
        <w:t>Rewitalizacja Domu Długosza wraz z jego otoczeniem</w:t>
      </w:r>
      <w:r w:rsidR="001C5D80" w:rsidRPr="00C61008">
        <w:rPr>
          <w:rFonts w:ascii="Arial" w:hAnsi="Arial" w:cs="Arial"/>
          <w:b/>
          <w:sz w:val="20"/>
          <w:szCs w:val="20"/>
        </w:rPr>
        <w:t>”</w:t>
      </w:r>
    </w:p>
    <w:p w14:paraId="6003D386" w14:textId="77777777" w:rsidR="001C5D80" w:rsidRPr="00C61008" w:rsidRDefault="001C5D80" w:rsidP="009E511D">
      <w:pPr>
        <w:pStyle w:val="Akapitzlist"/>
        <w:ind w:left="360"/>
        <w:jc w:val="both"/>
        <w:rPr>
          <w:rFonts w:ascii="Arial" w:hAnsi="Arial" w:cs="Arial"/>
          <w:sz w:val="20"/>
          <w:szCs w:val="20"/>
        </w:rPr>
      </w:pPr>
    </w:p>
    <w:p w14:paraId="6003D387" w14:textId="319B033B" w:rsidR="001C5D80" w:rsidRPr="00C61008" w:rsidRDefault="009E511D" w:rsidP="009E511D">
      <w:pPr>
        <w:pStyle w:val="Akapitzlist"/>
        <w:ind w:left="360"/>
        <w:jc w:val="both"/>
        <w:rPr>
          <w:rFonts w:ascii="Arial" w:hAnsi="Arial" w:cs="Arial"/>
          <w:sz w:val="20"/>
          <w:szCs w:val="20"/>
        </w:rPr>
      </w:pPr>
      <w:r w:rsidRPr="00C61008">
        <w:rPr>
          <w:rFonts w:ascii="Arial" w:hAnsi="Arial" w:cs="Arial"/>
          <w:sz w:val="20"/>
          <w:szCs w:val="20"/>
        </w:rPr>
        <w:t xml:space="preserve">Oferty należy składać </w:t>
      </w:r>
      <w:r w:rsidR="001C5D80" w:rsidRPr="00C61008">
        <w:rPr>
          <w:rFonts w:ascii="Arial" w:hAnsi="Arial" w:cs="Arial"/>
          <w:b/>
          <w:sz w:val="20"/>
          <w:szCs w:val="20"/>
        </w:rPr>
        <w:t xml:space="preserve">do dnia </w:t>
      </w:r>
      <w:r w:rsidR="007B5AA5">
        <w:rPr>
          <w:rFonts w:ascii="Arial" w:hAnsi="Arial" w:cs="Arial"/>
          <w:b/>
          <w:sz w:val="20"/>
          <w:szCs w:val="20"/>
        </w:rPr>
        <w:t>24.10.2025</w:t>
      </w:r>
      <w:r w:rsidRPr="00C61008">
        <w:rPr>
          <w:rFonts w:ascii="Arial" w:hAnsi="Arial" w:cs="Arial"/>
          <w:b/>
          <w:sz w:val="20"/>
          <w:szCs w:val="20"/>
        </w:rPr>
        <w:t xml:space="preserve"> r</w:t>
      </w:r>
      <w:r w:rsidRPr="00C61008">
        <w:rPr>
          <w:rFonts w:ascii="Arial" w:hAnsi="Arial" w:cs="Arial"/>
          <w:sz w:val="20"/>
          <w:szCs w:val="20"/>
        </w:rPr>
        <w:t xml:space="preserve">., </w:t>
      </w:r>
      <w:r w:rsidR="001C5D80" w:rsidRPr="00C61008">
        <w:rPr>
          <w:rFonts w:ascii="Arial" w:hAnsi="Arial" w:cs="Arial"/>
          <w:b/>
          <w:sz w:val="20"/>
          <w:szCs w:val="20"/>
        </w:rPr>
        <w:t>do godz. 11</w:t>
      </w:r>
      <w:r w:rsidRPr="00C61008">
        <w:rPr>
          <w:rFonts w:ascii="Arial" w:hAnsi="Arial" w:cs="Arial"/>
          <w:b/>
          <w:sz w:val="20"/>
          <w:szCs w:val="20"/>
        </w:rPr>
        <w:t>:00</w:t>
      </w:r>
      <w:r w:rsidRPr="00C61008">
        <w:rPr>
          <w:rFonts w:ascii="Arial" w:hAnsi="Arial" w:cs="Arial"/>
          <w:sz w:val="20"/>
          <w:szCs w:val="20"/>
        </w:rPr>
        <w:t xml:space="preserve">, (decyduje data wpływu) </w:t>
      </w:r>
    </w:p>
    <w:p w14:paraId="6003D388" w14:textId="77777777" w:rsidR="009E511D" w:rsidRPr="00C61008" w:rsidRDefault="009E511D" w:rsidP="009E511D">
      <w:pPr>
        <w:pStyle w:val="Akapitzlist"/>
        <w:ind w:left="360"/>
        <w:jc w:val="both"/>
        <w:rPr>
          <w:rFonts w:ascii="Arial" w:hAnsi="Arial" w:cs="Arial"/>
          <w:sz w:val="20"/>
          <w:szCs w:val="20"/>
        </w:rPr>
      </w:pPr>
      <w:r w:rsidRPr="00C61008">
        <w:rPr>
          <w:rFonts w:ascii="Arial" w:hAnsi="Arial" w:cs="Arial"/>
          <w:sz w:val="20"/>
          <w:szCs w:val="20"/>
        </w:rPr>
        <w:t xml:space="preserve"> </w:t>
      </w:r>
    </w:p>
    <w:p w14:paraId="6003D389" w14:textId="77777777" w:rsidR="009E511D" w:rsidRPr="00C61008" w:rsidRDefault="009E511D" w:rsidP="009E511D">
      <w:pPr>
        <w:pStyle w:val="Akapitzlist"/>
        <w:ind w:left="360"/>
        <w:rPr>
          <w:rFonts w:ascii="Arial" w:hAnsi="Arial" w:cs="Arial"/>
          <w:b/>
          <w:bCs/>
          <w:sz w:val="20"/>
          <w:szCs w:val="20"/>
        </w:rPr>
      </w:pPr>
      <w:r w:rsidRPr="00C61008">
        <w:rPr>
          <w:rFonts w:ascii="Arial" w:hAnsi="Arial" w:cs="Arial"/>
          <w:b/>
          <w:bCs/>
          <w:sz w:val="20"/>
          <w:szCs w:val="20"/>
        </w:rPr>
        <w:t>Oferty złożone po terminie nie będą rozpatrywane i zostaną odrzucone.</w:t>
      </w:r>
    </w:p>
    <w:p w14:paraId="6003D38A" w14:textId="77777777" w:rsidR="00C96946" w:rsidRPr="00A0273B" w:rsidRDefault="00C96946" w:rsidP="009E511D">
      <w:pPr>
        <w:pStyle w:val="Akapitzlist"/>
        <w:ind w:left="360"/>
        <w:rPr>
          <w:rFonts w:ascii="Arial" w:hAnsi="Arial" w:cs="Arial"/>
          <w:b/>
          <w:strike/>
          <w:color w:val="EE0000"/>
          <w:sz w:val="20"/>
          <w:szCs w:val="20"/>
        </w:rPr>
      </w:pPr>
    </w:p>
    <w:p w14:paraId="6003D38B" w14:textId="77777777" w:rsidR="00C61008" w:rsidRPr="00C61008" w:rsidRDefault="00C61008" w:rsidP="00C61008">
      <w:pPr>
        <w:pStyle w:val="Akapitzlist"/>
        <w:ind w:left="360"/>
        <w:rPr>
          <w:rFonts w:ascii="Arial" w:hAnsi="Arial" w:cs="Arial"/>
          <w:b/>
          <w:sz w:val="20"/>
          <w:szCs w:val="20"/>
        </w:rPr>
      </w:pPr>
    </w:p>
    <w:p w14:paraId="6003D38C" w14:textId="77777777" w:rsidR="00C61008" w:rsidRPr="00C61008" w:rsidRDefault="00C61008" w:rsidP="005747C0">
      <w:pPr>
        <w:pStyle w:val="Akapitzlist"/>
        <w:ind w:left="360" w:hanging="360"/>
        <w:rPr>
          <w:rFonts w:ascii="Arial" w:hAnsi="Arial" w:cs="Arial"/>
          <w:b/>
          <w:sz w:val="20"/>
          <w:szCs w:val="20"/>
        </w:rPr>
      </w:pPr>
    </w:p>
    <w:p w14:paraId="6647E142" w14:textId="4A0E63E0" w:rsidR="005F3CA7" w:rsidRPr="005F3CA7" w:rsidRDefault="00F55D9A" w:rsidP="005F3CA7">
      <w:pPr>
        <w:pStyle w:val="Akapitzlist"/>
        <w:numPr>
          <w:ilvl w:val="0"/>
          <w:numId w:val="33"/>
        </w:numPr>
        <w:rPr>
          <w:rFonts w:ascii="Arial" w:hAnsi="Arial" w:cs="Arial"/>
          <w:b/>
          <w:sz w:val="20"/>
          <w:szCs w:val="20"/>
        </w:rPr>
      </w:pPr>
      <w:r w:rsidRPr="005F3CA7">
        <w:rPr>
          <w:rFonts w:ascii="Arial" w:hAnsi="Arial" w:cs="Arial"/>
          <w:b/>
          <w:sz w:val="20"/>
          <w:szCs w:val="20"/>
        </w:rPr>
        <w:t>Wymagania dotyczące zabezpieczenia należytego wykonania umowy</w:t>
      </w:r>
    </w:p>
    <w:p w14:paraId="6E997FC2" w14:textId="60459DC1" w:rsidR="005F3CA7" w:rsidRPr="005F3CA7" w:rsidRDefault="005F3CA7" w:rsidP="005F3CA7">
      <w:pPr>
        <w:pStyle w:val="Akapitzlist"/>
        <w:ind w:left="360"/>
        <w:rPr>
          <w:rFonts w:ascii="Arial" w:hAnsi="Arial" w:cs="Arial"/>
          <w:bCs/>
          <w:sz w:val="20"/>
          <w:szCs w:val="20"/>
        </w:rPr>
      </w:pPr>
      <w:r w:rsidRPr="005F3CA7">
        <w:rPr>
          <w:rFonts w:ascii="Arial" w:hAnsi="Arial" w:cs="Arial"/>
          <w:bCs/>
          <w:sz w:val="20"/>
          <w:szCs w:val="20"/>
        </w:rPr>
        <w:t>Dotyczy części 1</w:t>
      </w:r>
    </w:p>
    <w:p w14:paraId="11C72D11" w14:textId="77777777" w:rsidR="005F3CA7" w:rsidRPr="005F3CA7" w:rsidRDefault="005F3CA7" w:rsidP="005F3CA7">
      <w:pPr>
        <w:pStyle w:val="Akapitzlist"/>
        <w:numPr>
          <w:ilvl w:val="0"/>
          <w:numId w:val="45"/>
        </w:numPr>
        <w:rPr>
          <w:rFonts w:ascii="Arial" w:hAnsi="Arial" w:cs="Arial"/>
          <w:bCs/>
          <w:sz w:val="20"/>
          <w:szCs w:val="20"/>
        </w:rPr>
      </w:pPr>
      <w:r w:rsidRPr="005F3CA7">
        <w:rPr>
          <w:rFonts w:ascii="Arial" w:hAnsi="Arial" w:cs="Arial"/>
          <w:bCs/>
          <w:sz w:val="20"/>
          <w:szCs w:val="20"/>
        </w:rPr>
        <w:t xml:space="preserve">Zamawiający żądać będzie od Wykonawcy, którego oferta została wybrana jako najkorzystniejsza, wniesienia zabezpieczenia w wysokości 5 % ceny ofertowej. Wykonawca wniesie zabezpieczenie należytego wykonania umowy w jednej z poniższych form: </w:t>
      </w:r>
    </w:p>
    <w:p w14:paraId="211894C2" w14:textId="77777777" w:rsidR="005F3CA7" w:rsidRPr="005F3CA7" w:rsidRDefault="005F3CA7" w:rsidP="005F3CA7">
      <w:pPr>
        <w:pStyle w:val="Akapitzlist"/>
        <w:numPr>
          <w:ilvl w:val="0"/>
          <w:numId w:val="45"/>
        </w:numPr>
        <w:rPr>
          <w:rFonts w:ascii="Arial" w:hAnsi="Arial" w:cs="Arial"/>
          <w:bCs/>
          <w:sz w:val="20"/>
          <w:szCs w:val="20"/>
        </w:rPr>
      </w:pPr>
      <w:r w:rsidRPr="005F3CA7">
        <w:rPr>
          <w:rFonts w:ascii="Arial" w:hAnsi="Arial" w:cs="Arial"/>
          <w:bCs/>
          <w:sz w:val="20"/>
          <w:szCs w:val="20"/>
        </w:rPr>
        <w:t>pieniądzu;</w:t>
      </w:r>
    </w:p>
    <w:p w14:paraId="470F9711" w14:textId="77777777" w:rsidR="005F3CA7" w:rsidRPr="005F3CA7" w:rsidRDefault="005F3CA7" w:rsidP="005F3CA7">
      <w:pPr>
        <w:pStyle w:val="Akapitzlist"/>
        <w:numPr>
          <w:ilvl w:val="0"/>
          <w:numId w:val="45"/>
        </w:numPr>
        <w:rPr>
          <w:rFonts w:ascii="Arial" w:hAnsi="Arial" w:cs="Arial"/>
          <w:bCs/>
          <w:sz w:val="20"/>
          <w:szCs w:val="20"/>
        </w:rPr>
      </w:pPr>
      <w:r w:rsidRPr="005F3CA7">
        <w:rPr>
          <w:rFonts w:ascii="Arial" w:hAnsi="Arial" w:cs="Arial"/>
          <w:bCs/>
          <w:sz w:val="20"/>
          <w:szCs w:val="20"/>
        </w:rPr>
        <w:t>poręczeniach bankowych lub poręczeniach spółdzielczej kasy oszczędnościowo kredytowej, z tym że zobowiązanie kasy jest zawsze zobowiązaniem pieniężnym;</w:t>
      </w:r>
    </w:p>
    <w:p w14:paraId="3C2330AE" w14:textId="77777777" w:rsidR="005F3CA7" w:rsidRPr="005F3CA7" w:rsidRDefault="005F3CA7" w:rsidP="005F3CA7">
      <w:pPr>
        <w:pStyle w:val="Akapitzlist"/>
        <w:numPr>
          <w:ilvl w:val="0"/>
          <w:numId w:val="45"/>
        </w:numPr>
        <w:rPr>
          <w:rFonts w:ascii="Arial" w:hAnsi="Arial" w:cs="Arial"/>
          <w:bCs/>
          <w:sz w:val="20"/>
          <w:szCs w:val="20"/>
        </w:rPr>
      </w:pPr>
      <w:r w:rsidRPr="005F3CA7">
        <w:rPr>
          <w:rFonts w:ascii="Arial" w:hAnsi="Arial" w:cs="Arial"/>
          <w:bCs/>
          <w:sz w:val="20"/>
          <w:szCs w:val="20"/>
        </w:rPr>
        <w:t>gwarancjach bankowych;</w:t>
      </w:r>
    </w:p>
    <w:p w14:paraId="2D0F6452" w14:textId="77777777" w:rsidR="005F3CA7" w:rsidRPr="005F3CA7" w:rsidRDefault="005F3CA7" w:rsidP="005F3CA7">
      <w:pPr>
        <w:pStyle w:val="Akapitzlist"/>
        <w:numPr>
          <w:ilvl w:val="0"/>
          <w:numId w:val="45"/>
        </w:numPr>
        <w:rPr>
          <w:rFonts w:ascii="Arial" w:hAnsi="Arial" w:cs="Arial"/>
          <w:bCs/>
          <w:sz w:val="20"/>
          <w:szCs w:val="20"/>
        </w:rPr>
      </w:pPr>
      <w:r w:rsidRPr="005F3CA7">
        <w:rPr>
          <w:rFonts w:ascii="Arial" w:hAnsi="Arial" w:cs="Arial"/>
          <w:bCs/>
          <w:sz w:val="20"/>
          <w:szCs w:val="20"/>
        </w:rPr>
        <w:t>gwarancjach ubezpieczeniowych;</w:t>
      </w:r>
    </w:p>
    <w:p w14:paraId="428860DA" w14:textId="77777777" w:rsidR="005F3CA7" w:rsidRPr="005F3CA7" w:rsidRDefault="005F3CA7" w:rsidP="005F3CA7">
      <w:pPr>
        <w:pStyle w:val="Akapitzlist"/>
        <w:numPr>
          <w:ilvl w:val="0"/>
          <w:numId w:val="45"/>
        </w:numPr>
        <w:rPr>
          <w:rFonts w:ascii="Arial" w:hAnsi="Arial" w:cs="Arial"/>
          <w:bCs/>
          <w:sz w:val="20"/>
          <w:szCs w:val="20"/>
        </w:rPr>
      </w:pPr>
      <w:r w:rsidRPr="005F3CA7">
        <w:rPr>
          <w:rFonts w:ascii="Arial" w:hAnsi="Arial" w:cs="Arial"/>
          <w:bCs/>
          <w:sz w:val="20"/>
          <w:szCs w:val="20"/>
        </w:rPr>
        <w:t>poręczeniach udzielanych przez podmioty, o których mowa w art. 6b ust. 5 pkt 2) ustawy z dnia 9 listopada 2000 r. o utworzeniu Polskiej Agencji Rozwoju Przedsiębiorczości.</w:t>
      </w:r>
    </w:p>
    <w:p w14:paraId="04F8547B" w14:textId="77777777" w:rsidR="005F3CA7" w:rsidRPr="005F3CA7" w:rsidRDefault="005F3CA7" w:rsidP="005F3CA7">
      <w:pPr>
        <w:pStyle w:val="Akapitzlist"/>
        <w:numPr>
          <w:ilvl w:val="0"/>
          <w:numId w:val="45"/>
        </w:numPr>
        <w:rPr>
          <w:rFonts w:ascii="Arial" w:hAnsi="Arial" w:cs="Arial"/>
          <w:bCs/>
          <w:sz w:val="20"/>
          <w:szCs w:val="20"/>
        </w:rPr>
      </w:pPr>
      <w:r w:rsidRPr="005F3CA7">
        <w:rPr>
          <w:rFonts w:ascii="Arial" w:hAnsi="Arial" w:cs="Arial"/>
          <w:bCs/>
          <w:sz w:val="20"/>
          <w:szCs w:val="20"/>
        </w:rPr>
        <w:t>Zamawiający nie wyraża zgody na wniesienie zabezpieczenia w formach określonych w art. 450 ust. 2 ustawy Pzp.</w:t>
      </w:r>
    </w:p>
    <w:p w14:paraId="45CD9886" w14:textId="77777777" w:rsidR="005F3CA7" w:rsidRPr="005F3CA7" w:rsidRDefault="005F3CA7" w:rsidP="005F3CA7">
      <w:pPr>
        <w:pStyle w:val="Akapitzlist"/>
        <w:numPr>
          <w:ilvl w:val="0"/>
          <w:numId w:val="45"/>
        </w:numPr>
        <w:rPr>
          <w:rFonts w:ascii="Arial" w:hAnsi="Arial" w:cs="Arial"/>
          <w:bCs/>
          <w:sz w:val="20"/>
          <w:szCs w:val="20"/>
        </w:rPr>
      </w:pPr>
      <w:r w:rsidRPr="005F3CA7">
        <w:rPr>
          <w:rFonts w:ascii="Arial" w:hAnsi="Arial" w:cs="Arial"/>
          <w:bCs/>
          <w:sz w:val="20"/>
          <w:szCs w:val="20"/>
        </w:rPr>
        <w:t xml:space="preserve">Zabezpieczenie wnoszone w pieniądzu Wykonawca wpłaca przelewem na rachunek bankowy wskazany przez zamawiającego. </w:t>
      </w:r>
    </w:p>
    <w:p w14:paraId="7B611C1A" w14:textId="77777777" w:rsidR="005F3CA7" w:rsidRPr="005F3CA7" w:rsidRDefault="005F3CA7" w:rsidP="005F3CA7">
      <w:pPr>
        <w:pStyle w:val="Akapitzlist"/>
        <w:numPr>
          <w:ilvl w:val="0"/>
          <w:numId w:val="45"/>
        </w:numPr>
        <w:rPr>
          <w:rFonts w:ascii="Arial" w:hAnsi="Arial" w:cs="Arial"/>
          <w:bCs/>
          <w:sz w:val="20"/>
          <w:szCs w:val="20"/>
        </w:rPr>
      </w:pPr>
      <w:r w:rsidRPr="005F3CA7">
        <w:rPr>
          <w:rFonts w:ascii="Arial" w:hAnsi="Arial" w:cs="Arial"/>
          <w:bCs/>
          <w:sz w:val="20"/>
          <w:szCs w:val="20"/>
        </w:rPr>
        <w:t xml:space="preserve">W przypadku wniesienia wadium w pieniądzu Wykonawca może wyrazić zgodę na zaliczenie kwoty wadium na poczet zabezpieczenia. </w:t>
      </w:r>
    </w:p>
    <w:p w14:paraId="577FFFF7" w14:textId="77777777" w:rsidR="005F3CA7" w:rsidRPr="005F3CA7" w:rsidRDefault="005F3CA7" w:rsidP="005F3CA7">
      <w:pPr>
        <w:pStyle w:val="Akapitzlist"/>
        <w:numPr>
          <w:ilvl w:val="0"/>
          <w:numId w:val="45"/>
        </w:numPr>
        <w:rPr>
          <w:rFonts w:ascii="Arial" w:hAnsi="Arial" w:cs="Arial"/>
          <w:bCs/>
          <w:sz w:val="20"/>
          <w:szCs w:val="20"/>
        </w:rPr>
      </w:pPr>
      <w:r w:rsidRPr="005F3CA7">
        <w:rPr>
          <w:rFonts w:ascii="Arial" w:hAnsi="Arial" w:cs="Arial"/>
          <w:bCs/>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p>
    <w:p w14:paraId="648B7D92" w14:textId="77777777" w:rsidR="005F3CA7" w:rsidRPr="005F3CA7" w:rsidRDefault="005F3CA7" w:rsidP="005F3CA7">
      <w:pPr>
        <w:pStyle w:val="Akapitzlist"/>
        <w:numPr>
          <w:ilvl w:val="0"/>
          <w:numId w:val="45"/>
        </w:numPr>
        <w:rPr>
          <w:rFonts w:ascii="Arial" w:hAnsi="Arial" w:cs="Arial"/>
          <w:bCs/>
          <w:sz w:val="20"/>
          <w:szCs w:val="20"/>
        </w:rPr>
      </w:pPr>
      <w:r w:rsidRPr="005F3CA7">
        <w:rPr>
          <w:rFonts w:ascii="Arial" w:hAnsi="Arial" w:cs="Arial"/>
          <w:bCs/>
          <w:sz w:val="20"/>
          <w:szCs w:val="20"/>
        </w:rPr>
        <w:t>o koszt prowadzenia tego rachunku oraz prowizji bankowej za przelew pieniędzy na rachunek bankowy Wykonawcy.</w:t>
      </w:r>
    </w:p>
    <w:p w14:paraId="565D37E2" w14:textId="77777777" w:rsidR="005F3CA7" w:rsidRPr="005F3CA7" w:rsidRDefault="005F3CA7" w:rsidP="005F3CA7">
      <w:pPr>
        <w:pStyle w:val="Akapitzlist"/>
        <w:numPr>
          <w:ilvl w:val="0"/>
          <w:numId w:val="45"/>
        </w:numPr>
        <w:rPr>
          <w:rFonts w:ascii="Arial" w:hAnsi="Arial" w:cs="Arial"/>
          <w:bCs/>
          <w:sz w:val="20"/>
          <w:szCs w:val="20"/>
        </w:rPr>
      </w:pPr>
      <w:r w:rsidRPr="005F3CA7">
        <w:rPr>
          <w:rFonts w:ascii="Arial" w:hAnsi="Arial" w:cs="Arial"/>
          <w:bCs/>
          <w:sz w:val="20"/>
          <w:szCs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 za wady i gwarancji .</w:t>
      </w:r>
    </w:p>
    <w:p w14:paraId="5135BDE1" w14:textId="7A65887E" w:rsidR="005F3CA7" w:rsidRPr="005F3CA7" w:rsidRDefault="005F3CA7" w:rsidP="005F3CA7">
      <w:pPr>
        <w:pStyle w:val="Akapitzlist"/>
        <w:ind w:left="360"/>
        <w:rPr>
          <w:rFonts w:ascii="Arial" w:hAnsi="Arial" w:cs="Arial"/>
          <w:bCs/>
          <w:sz w:val="20"/>
          <w:szCs w:val="20"/>
        </w:rPr>
      </w:pPr>
      <w:r w:rsidRPr="005F3CA7">
        <w:rPr>
          <w:rFonts w:ascii="Arial" w:hAnsi="Arial" w:cs="Arial"/>
          <w:bCs/>
          <w:sz w:val="20"/>
          <w:szCs w:val="20"/>
        </w:rPr>
        <w:t xml:space="preserve">Dotycz </w:t>
      </w:r>
      <w:r>
        <w:rPr>
          <w:rFonts w:ascii="Arial" w:hAnsi="Arial" w:cs="Arial"/>
          <w:bCs/>
          <w:sz w:val="20"/>
          <w:szCs w:val="20"/>
        </w:rPr>
        <w:t>części 2</w:t>
      </w:r>
    </w:p>
    <w:p w14:paraId="15C24658" w14:textId="44922CC1" w:rsidR="005F3CA7" w:rsidRPr="005F3CA7" w:rsidRDefault="005F3CA7" w:rsidP="005F3CA7">
      <w:pPr>
        <w:pStyle w:val="Akapitzlist"/>
        <w:numPr>
          <w:ilvl w:val="0"/>
          <w:numId w:val="45"/>
        </w:numPr>
        <w:rPr>
          <w:rFonts w:ascii="Arial" w:hAnsi="Arial" w:cs="Arial"/>
          <w:bCs/>
          <w:sz w:val="20"/>
          <w:szCs w:val="20"/>
        </w:rPr>
      </w:pPr>
      <w:r w:rsidRPr="005F3CA7">
        <w:rPr>
          <w:rFonts w:ascii="Arial" w:hAnsi="Arial" w:cs="Arial"/>
          <w:bCs/>
          <w:sz w:val="20"/>
          <w:szCs w:val="20"/>
        </w:rPr>
        <w:t xml:space="preserve">Dla </w:t>
      </w:r>
      <w:r>
        <w:rPr>
          <w:rFonts w:ascii="Arial" w:hAnsi="Arial" w:cs="Arial"/>
          <w:bCs/>
          <w:sz w:val="20"/>
          <w:szCs w:val="20"/>
        </w:rPr>
        <w:t>części 2</w:t>
      </w:r>
      <w:r w:rsidRPr="005F3CA7">
        <w:rPr>
          <w:rFonts w:ascii="Arial" w:hAnsi="Arial" w:cs="Arial"/>
          <w:bCs/>
          <w:sz w:val="20"/>
          <w:szCs w:val="20"/>
        </w:rPr>
        <w:t xml:space="preserve"> zabezpieczenie należytego wykonania umowy nie jest wymagane. </w:t>
      </w:r>
    </w:p>
    <w:p w14:paraId="780D709E" w14:textId="77777777" w:rsidR="005F3CA7" w:rsidRDefault="005F3CA7" w:rsidP="005F3CA7">
      <w:pPr>
        <w:pStyle w:val="Akapitzlist"/>
        <w:ind w:left="360"/>
        <w:rPr>
          <w:rFonts w:ascii="Arial" w:hAnsi="Arial" w:cs="Arial"/>
          <w:b/>
          <w:sz w:val="20"/>
          <w:szCs w:val="20"/>
        </w:rPr>
      </w:pPr>
    </w:p>
    <w:p w14:paraId="6003D38D" w14:textId="3CFE04DD" w:rsidR="009E511D" w:rsidRPr="00C61008" w:rsidRDefault="009E511D" w:rsidP="00C61008">
      <w:pPr>
        <w:pStyle w:val="Akapitzlist"/>
        <w:numPr>
          <w:ilvl w:val="0"/>
          <w:numId w:val="33"/>
        </w:numPr>
        <w:rPr>
          <w:rFonts w:ascii="Arial" w:hAnsi="Arial" w:cs="Arial"/>
          <w:b/>
          <w:sz w:val="20"/>
          <w:szCs w:val="20"/>
        </w:rPr>
      </w:pPr>
      <w:r w:rsidRPr="00C61008">
        <w:rPr>
          <w:rFonts w:ascii="Arial" w:hAnsi="Arial" w:cs="Arial"/>
          <w:b/>
          <w:sz w:val="20"/>
          <w:szCs w:val="20"/>
        </w:rPr>
        <w:t>Osoba do kontaktu w przedmiotowej sprawie.</w:t>
      </w:r>
    </w:p>
    <w:p w14:paraId="6003D38E" w14:textId="77777777" w:rsidR="00C96946" w:rsidRPr="00C61008" w:rsidRDefault="00C96946" w:rsidP="009E511D">
      <w:pPr>
        <w:pStyle w:val="Akapitzlist"/>
        <w:ind w:left="360"/>
        <w:rPr>
          <w:rFonts w:ascii="Arial" w:hAnsi="Arial" w:cs="Arial"/>
          <w:b/>
          <w:sz w:val="20"/>
          <w:szCs w:val="20"/>
        </w:rPr>
      </w:pPr>
    </w:p>
    <w:p w14:paraId="6003D38F" w14:textId="77777777" w:rsidR="00D571EC" w:rsidRPr="00C61008" w:rsidRDefault="00D571EC" w:rsidP="00D571EC">
      <w:pPr>
        <w:pStyle w:val="Akapitzlist"/>
        <w:spacing w:line="276" w:lineRule="auto"/>
        <w:ind w:left="426" w:right="92"/>
        <w:jc w:val="both"/>
        <w:rPr>
          <w:rFonts w:ascii="Arial" w:hAnsi="Arial" w:cs="Arial"/>
          <w:b/>
          <w:bCs/>
          <w:sz w:val="20"/>
          <w:szCs w:val="20"/>
        </w:rPr>
      </w:pPr>
      <w:bookmarkStart w:id="5" w:name="_Hlk161140034"/>
      <w:r w:rsidRPr="00C61008">
        <w:rPr>
          <w:rFonts w:ascii="Arial" w:hAnsi="Arial" w:cs="Arial"/>
          <w:b/>
          <w:bCs/>
          <w:sz w:val="20"/>
          <w:szCs w:val="20"/>
        </w:rPr>
        <w:t>Tomasz Meus - tel. 664 040 171</w:t>
      </w:r>
    </w:p>
    <w:p w14:paraId="6003D390" w14:textId="77777777" w:rsidR="00D571EC" w:rsidRPr="00C61008" w:rsidRDefault="00D571EC" w:rsidP="00D571EC">
      <w:pPr>
        <w:pStyle w:val="Akapitzlist"/>
        <w:spacing w:line="276" w:lineRule="auto"/>
        <w:ind w:left="426" w:right="92"/>
        <w:jc w:val="both"/>
        <w:rPr>
          <w:rFonts w:ascii="Arial" w:hAnsi="Arial" w:cs="Arial"/>
          <w:b/>
          <w:bCs/>
          <w:sz w:val="20"/>
          <w:szCs w:val="20"/>
        </w:rPr>
      </w:pPr>
      <w:r w:rsidRPr="00C61008">
        <w:rPr>
          <w:rFonts w:ascii="Arial" w:hAnsi="Arial" w:cs="Arial"/>
          <w:b/>
          <w:bCs/>
          <w:sz w:val="20"/>
          <w:szCs w:val="20"/>
        </w:rPr>
        <w:t>Krzysztof Pawlik – tel. 507 418 544</w:t>
      </w:r>
    </w:p>
    <w:bookmarkEnd w:id="5"/>
    <w:p w14:paraId="6003D391" w14:textId="77777777" w:rsidR="00881C73" w:rsidRPr="00C61008" w:rsidRDefault="00881C73" w:rsidP="00881C73">
      <w:pPr>
        <w:pStyle w:val="Akapitzlist"/>
        <w:spacing w:line="276" w:lineRule="auto"/>
        <w:ind w:left="360"/>
        <w:rPr>
          <w:rFonts w:ascii="Arial" w:hAnsi="Arial" w:cs="Arial"/>
          <w:b/>
          <w:sz w:val="20"/>
          <w:szCs w:val="20"/>
          <w:highlight w:val="yellow"/>
        </w:rPr>
      </w:pPr>
    </w:p>
    <w:p w14:paraId="6003D392" w14:textId="77777777" w:rsidR="009E511D" w:rsidRPr="00C61008" w:rsidRDefault="00881C73" w:rsidP="005747C0">
      <w:pPr>
        <w:pStyle w:val="Akapitzlist"/>
        <w:ind w:left="360" w:hanging="360"/>
        <w:rPr>
          <w:rFonts w:ascii="Arial" w:hAnsi="Arial" w:cs="Arial"/>
          <w:b/>
          <w:sz w:val="20"/>
          <w:szCs w:val="20"/>
        </w:rPr>
      </w:pPr>
      <w:r w:rsidRPr="00C61008">
        <w:rPr>
          <w:rFonts w:ascii="Arial" w:hAnsi="Arial" w:cs="Arial"/>
          <w:b/>
          <w:sz w:val="20"/>
          <w:szCs w:val="20"/>
        </w:rPr>
        <w:t>12</w:t>
      </w:r>
      <w:r w:rsidR="009E511D" w:rsidRPr="00C61008">
        <w:rPr>
          <w:rFonts w:ascii="Arial" w:hAnsi="Arial" w:cs="Arial"/>
          <w:b/>
          <w:sz w:val="20"/>
          <w:szCs w:val="20"/>
        </w:rPr>
        <w:t>.   Załączniki:</w:t>
      </w:r>
    </w:p>
    <w:p w14:paraId="6003D393" w14:textId="77777777" w:rsidR="009E511D" w:rsidRDefault="00024EA0" w:rsidP="009E511D">
      <w:pPr>
        <w:pStyle w:val="Akapitzlist"/>
        <w:numPr>
          <w:ilvl w:val="0"/>
          <w:numId w:val="17"/>
        </w:numPr>
        <w:rPr>
          <w:rFonts w:ascii="Arial" w:hAnsi="Arial" w:cs="Arial"/>
          <w:sz w:val="20"/>
          <w:szCs w:val="20"/>
        </w:rPr>
      </w:pPr>
      <w:r w:rsidRPr="00C61008">
        <w:rPr>
          <w:rFonts w:ascii="Arial" w:hAnsi="Arial" w:cs="Arial"/>
          <w:sz w:val="20"/>
          <w:szCs w:val="20"/>
        </w:rPr>
        <w:t>Załącznik nr 1</w:t>
      </w:r>
      <w:r w:rsidR="00B86DCA">
        <w:rPr>
          <w:rFonts w:ascii="Arial" w:hAnsi="Arial" w:cs="Arial"/>
          <w:sz w:val="20"/>
          <w:szCs w:val="20"/>
        </w:rPr>
        <w:t>a</w:t>
      </w:r>
      <w:r w:rsidRPr="00C61008">
        <w:rPr>
          <w:rFonts w:ascii="Arial" w:hAnsi="Arial" w:cs="Arial"/>
          <w:sz w:val="20"/>
          <w:szCs w:val="20"/>
        </w:rPr>
        <w:t xml:space="preserve"> – W</w:t>
      </w:r>
      <w:r w:rsidR="009E511D" w:rsidRPr="00C61008">
        <w:rPr>
          <w:rFonts w:ascii="Arial" w:hAnsi="Arial" w:cs="Arial"/>
          <w:sz w:val="20"/>
          <w:szCs w:val="20"/>
        </w:rPr>
        <w:t>zór umowy</w:t>
      </w:r>
      <w:r w:rsidR="00B86DCA">
        <w:rPr>
          <w:rFonts w:ascii="Arial" w:hAnsi="Arial" w:cs="Arial"/>
          <w:sz w:val="20"/>
          <w:szCs w:val="20"/>
        </w:rPr>
        <w:t xml:space="preserve"> część 1</w:t>
      </w:r>
    </w:p>
    <w:p w14:paraId="6003D394" w14:textId="77777777" w:rsidR="00B86DCA" w:rsidRDefault="00B86DCA" w:rsidP="00B86DCA">
      <w:pPr>
        <w:pStyle w:val="Akapitzlist"/>
        <w:numPr>
          <w:ilvl w:val="0"/>
          <w:numId w:val="17"/>
        </w:numPr>
        <w:rPr>
          <w:rFonts w:ascii="Arial" w:hAnsi="Arial" w:cs="Arial"/>
          <w:sz w:val="20"/>
          <w:szCs w:val="20"/>
        </w:rPr>
      </w:pPr>
      <w:r w:rsidRPr="00C61008">
        <w:rPr>
          <w:rFonts w:ascii="Arial" w:hAnsi="Arial" w:cs="Arial"/>
          <w:sz w:val="20"/>
          <w:szCs w:val="20"/>
        </w:rPr>
        <w:t>Załącznik nr 1</w:t>
      </w:r>
      <w:r>
        <w:rPr>
          <w:rFonts w:ascii="Arial" w:hAnsi="Arial" w:cs="Arial"/>
          <w:sz w:val="20"/>
          <w:szCs w:val="20"/>
        </w:rPr>
        <w:t>b</w:t>
      </w:r>
      <w:r w:rsidRPr="00C61008">
        <w:rPr>
          <w:rFonts w:ascii="Arial" w:hAnsi="Arial" w:cs="Arial"/>
          <w:sz w:val="20"/>
          <w:szCs w:val="20"/>
        </w:rPr>
        <w:t xml:space="preserve"> – Wzór umowy</w:t>
      </w:r>
      <w:r>
        <w:rPr>
          <w:rFonts w:ascii="Arial" w:hAnsi="Arial" w:cs="Arial"/>
          <w:sz w:val="20"/>
          <w:szCs w:val="20"/>
        </w:rPr>
        <w:t xml:space="preserve"> część 2</w:t>
      </w:r>
    </w:p>
    <w:p w14:paraId="6003D395" w14:textId="77777777" w:rsidR="009E511D" w:rsidRPr="00C61008" w:rsidRDefault="00024EA0" w:rsidP="009E511D">
      <w:pPr>
        <w:pStyle w:val="Akapitzlist"/>
        <w:numPr>
          <w:ilvl w:val="0"/>
          <w:numId w:val="17"/>
        </w:numPr>
        <w:rPr>
          <w:rFonts w:ascii="Arial" w:hAnsi="Arial" w:cs="Arial"/>
          <w:sz w:val="20"/>
          <w:szCs w:val="20"/>
        </w:rPr>
      </w:pPr>
      <w:r w:rsidRPr="00C61008">
        <w:rPr>
          <w:rFonts w:ascii="Arial" w:hAnsi="Arial" w:cs="Arial"/>
          <w:sz w:val="20"/>
          <w:szCs w:val="20"/>
        </w:rPr>
        <w:t>Załącznik nr 2 – O</w:t>
      </w:r>
      <w:r w:rsidR="009E511D" w:rsidRPr="00C61008">
        <w:rPr>
          <w:rFonts w:ascii="Arial" w:hAnsi="Arial" w:cs="Arial"/>
          <w:sz w:val="20"/>
          <w:szCs w:val="20"/>
        </w:rPr>
        <w:t>ferta cenowa</w:t>
      </w:r>
    </w:p>
    <w:p w14:paraId="6003D396" w14:textId="77777777" w:rsidR="009E511D" w:rsidRPr="00C61008" w:rsidRDefault="00024EA0" w:rsidP="009E511D">
      <w:pPr>
        <w:pStyle w:val="Akapitzlist"/>
        <w:numPr>
          <w:ilvl w:val="0"/>
          <w:numId w:val="17"/>
        </w:numPr>
        <w:rPr>
          <w:rFonts w:ascii="Arial" w:hAnsi="Arial" w:cs="Arial"/>
          <w:sz w:val="20"/>
          <w:szCs w:val="20"/>
        </w:rPr>
      </w:pPr>
      <w:r w:rsidRPr="00C61008">
        <w:rPr>
          <w:rFonts w:ascii="Arial" w:hAnsi="Arial" w:cs="Arial"/>
          <w:sz w:val="20"/>
          <w:szCs w:val="20"/>
        </w:rPr>
        <w:t>Załącznik nr 3 – O</w:t>
      </w:r>
      <w:r w:rsidR="009E511D" w:rsidRPr="00C61008">
        <w:rPr>
          <w:rFonts w:ascii="Arial" w:hAnsi="Arial" w:cs="Arial"/>
          <w:sz w:val="20"/>
          <w:szCs w:val="20"/>
        </w:rPr>
        <w:t>świadczenie o spełnieniu warunków</w:t>
      </w:r>
    </w:p>
    <w:p w14:paraId="6003D397" w14:textId="77777777" w:rsidR="009E511D" w:rsidRPr="00C61008" w:rsidRDefault="00024EA0" w:rsidP="009E511D">
      <w:pPr>
        <w:pStyle w:val="Akapitzlist"/>
        <w:numPr>
          <w:ilvl w:val="0"/>
          <w:numId w:val="17"/>
        </w:numPr>
        <w:rPr>
          <w:rFonts w:ascii="Arial" w:hAnsi="Arial" w:cs="Arial"/>
          <w:sz w:val="20"/>
          <w:szCs w:val="20"/>
        </w:rPr>
      </w:pPr>
      <w:r w:rsidRPr="00C61008">
        <w:rPr>
          <w:rFonts w:ascii="Arial" w:hAnsi="Arial" w:cs="Arial"/>
          <w:sz w:val="20"/>
          <w:szCs w:val="20"/>
        </w:rPr>
        <w:t>Załącznik nr 4 – W</w:t>
      </w:r>
      <w:r w:rsidR="009E511D" w:rsidRPr="00C61008">
        <w:rPr>
          <w:rFonts w:ascii="Arial" w:hAnsi="Arial" w:cs="Arial"/>
          <w:sz w:val="20"/>
          <w:szCs w:val="20"/>
        </w:rPr>
        <w:t>ykaz osób</w:t>
      </w:r>
    </w:p>
    <w:p w14:paraId="6003D398" w14:textId="77777777" w:rsidR="00434EE3" w:rsidRPr="00C61008" w:rsidRDefault="00434EE3" w:rsidP="009E511D">
      <w:pPr>
        <w:pStyle w:val="Akapitzlist"/>
        <w:numPr>
          <w:ilvl w:val="0"/>
          <w:numId w:val="17"/>
        </w:numPr>
        <w:rPr>
          <w:rFonts w:ascii="Arial" w:hAnsi="Arial" w:cs="Arial"/>
          <w:sz w:val="20"/>
          <w:szCs w:val="20"/>
        </w:rPr>
      </w:pPr>
      <w:r w:rsidRPr="00C61008">
        <w:rPr>
          <w:rFonts w:ascii="Arial" w:hAnsi="Arial" w:cs="Arial"/>
          <w:sz w:val="20"/>
          <w:szCs w:val="20"/>
        </w:rPr>
        <w:t>Załącznik nr 5 –</w:t>
      </w:r>
      <w:r w:rsidR="00024EA0" w:rsidRPr="00C61008">
        <w:rPr>
          <w:rFonts w:ascii="Arial" w:hAnsi="Arial" w:cs="Arial"/>
          <w:sz w:val="20"/>
          <w:szCs w:val="20"/>
        </w:rPr>
        <w:t xml:space="preserve"> W</w:t>
      </w:r>
      <w:r w:rsidRPr="00C61008">
        <w:rPr>
          <w:rFonts w:ascii="Arial" w:hAnsi="Arial" w:cs="Arial"/>
          <w:sz w:val="20"/>
          <w:szCs w:val="20"/>
        </w:rPr>
        <w:t>ykaz robót</w:t>
      </w:r>
    </w:p>
    <w:p w14:paraId="6003D399" w14:textId="530A3A79" w:rsidR="00434EE3" w:rsidRPr="00C61008" w:rsidRDefault="00C96946" w:rsidP="009E511D">
      <w:pPr>
        <w:pStyle w:val="Akapitzlist"/>
        <w:numPr>
          <w:ilvl w:val="0"/>
          <w:numId w:val="17"/>
        </w:numPr>
        <w:rPr>
          <w:rFonts w:ascii="Arial" w:hAnsi="Arial" w:cs="Arial"/>
          <w:sz w:val="20"/>
          <w:szCs w:val="20"/>
        </w:rPr>
      </w:pPr>
      <w:r w:rsidRPr="00C61008">
        <w:rPr>
          <w:rFonts w:ascii="Arial" w:hAnsi="Arial" w:cs="Arial"/>
          <w:sz w:val="20"/>
          <w:szCs w:val="20"/>
        </w:rPr>
        <w:t xml:space="preserve">Załącznik nr 6 – </w:t>
      </w:r>
      <w:r w:rsidR="00381DDF">
        <w:rPr>
          <w:rFonts w:ascii="Arial" w:hAnsi="Arial" w:cs="Arial"/>
          <w:sz w:val="20"/>
          <w:szCs w:val="20"/>
        </w:rPr>
        <w:t>Dokumentacja projektowa</w:t>
      </w:r>
    </w:p>
    <w:p w14:paraId="6003D39A" w14:textId="679BCB3D" w:rsidR="00F3556A" w:rsidRPr="00C61008" w:rsidRDefault="00F3556A" w:rsidP="00381DDF">
      <w:pPr>
        <w:pStyle w:val="Akapitzlist"/>
        <w:ind w:left="1080"/>
        <w:rPr>
          <w:rFonts w:ascii="Arial" w:hAnsi="Arial" w:cs="Arial"/>
          <w:sz w:val="20"/>
          <w:szCs w:val="20"/>
        </w:rPr>
      </w:pPr>
    </w:p>
    <w:sectPr w:rsidR="00F3556A" w:rsidRPr="00C61008" w:rsidSect="00C92F72">
      <w:headerReference w:type="default" r:id="rId12"/>
      <w:footerReference w:type="default" r:id="rId13"/>
      <w:pgSz w:w="11906" w:h="16838"/>
      <w:pgMar w:top="993" w:right="1417" w:bottom="1276" w:left="1417" w:header="947"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D39F" w14:textId="77777777" w:rsidR="00276ECA" w:rsidRDefault="00276ECA" w:rsidP="00B74599">
      <w:pPr>
        <w:spacing w:after="0" w:line="240" w:lineRule="auto"/>
      </w:pPr>
      <w:r>
        <w:separator/>
      </w:r>
    </w:p>
  </w:endnote>
  <w:endnote w:type="continuationSeparator" w:id="0">
    <w:p w14:paraId="6003D3A0" w14:textId="77777777" w:rsidR="00276ECA" w:rsidRDefault="00276ECA" w:rsidP="00B74599">
      <w:pPr>
        <w:spacing w:after="0" w:line="240" w:lineRule="auto"/>
      </w:pPr>
      <w:r>
        <w:continuationSeparator/>
      </w:r>
    </w:p>
  </w:endnote>
  <w:endnote w:type="continuationNotice" w:id="1">
    <w:p w14:paraId="6003D3A1" w14:textId="77777777" w:rsidR="00276ECA" w:rsidRDefault="00276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91821494"/>
      <w:docPartObj>
        <w:docPartGallery w:val="Page Numbers (Bottom of Page)"/>
        <w:docPartUnique/>
      </w:docPartObj>
    </w:sdtPr>
    <w:sdtEndPr/>
    <w:sdtContent>
      <w:sdt>
        <w:sdtPr>
          <w:rPr>
            <w:rFonts w:ascii="Arial" w:hAnsi="Arial" w:cs="Arial"/>
            <w:sz w:val="16"/>
            <w:szCs w:val="16"/>
          </w:rPr>
          <w:id w:val="-272246963"/>
          <w:docPartObj>
            <w:docPartGallery w:val="Page Numbers (Top of Page)"/>
            <w:docPartUnique/>
          </w:docPartObj>
        </w:sdtPr>
        <w:sdtEndPr/>
        <w:sdtContent>
          <w:p w14:paraId="6003D3A8" w14:textId="77777777" w:rsidR="009677CC" w:rsidRPr="00B74599" w:rsidRDefault="009677CC">
            <w:pPr>
              <w:pStyle w:val="Stopka"/>
              <w:jc w:val="right"/>
              <w:rPr>
                <w:rFonts w:ascii="Arial" w:hAnsi="Arial" w:cs="Arial"/>
                <w:sz w:val="16"/>
                <w:szCs w:val="16"/>
              </w:rPr>
            </w:pPr>
            <w:r w:rsidRPr="00B74599">
              <w:rPr>
                <w:rFonts w:ascii="Arial" w:hAnsi="Arial" w:cs="Arial"/>
                <w:sz w:val="16"/>
                <w:szCs w:val="16"/>
              </w:rPr>
              <w:t xml:space="preserve">Strona </w:t>
            </w:r>
            <w:r w:rsidR="00AE23DA" w:rsidRPr="00B74599">
              <w:rPr>
                <w:rFonts w:ascii="Arial" w:hAnsi="Arial" w:cs="Arial"/>
                <w:b/>
                <w:bCs/>
                <w:sz w:val="16"/>
                <w:szCs w:val="16"/>
              </w:rPr>
              <w:fldChar w:fldCharType="begin"/>
            </w:r>
            <w:r w:rsidRPr="00B74599">
              <w:rPr>
                <w:rFonts w:ascii="Arial" w:hAnsi="Arial" w:cs="Arial"/>
                <w:b/>
                <w:bCs/>
                <w:sz w:val="16"/>
                <w:szCs w:val="16"/>
              </w:rPr>
              <w:instrText>PAGE</w:instrText>
            </w:r>
            <w:r w:rsidR="00AE23DA" w:rsidRPr="00B74599">
              <w:rPr>
                <w:rFonts w:ascii="Arial" w:hAnsi="Arial" w:cs="Arial"/>
                <w:b/>
                <w:bCs/>
                <w:sz w:val="16"/>
                <w:szCs w:val="16"/>
              </w:rPr>
              <w:fldChar w:fldCharType="separate"/>
            </w:r>
            <w:r w:rsidR="001E194F">
              <w:rPr>
                <w:rFonts w:ascii="Arial" w:hAnsi="Arial" w:cs="Arial"/>
                <w:b/>
                <w:bCs/>
                <w:noProof/>
                <w:sz w:val="16"/>
                <w:szCs w:val="16"/>
              </w:rPr>
              <w:t>9</w:t>
            </w:r>
            <w:r w:rsidR="00AE23DA" w:rsidRPr="00B74599">
              <w:rPr>
                <w:rFonts w:ascii="Arial" w:hAnsi="Arial" w:cs="Arial"/>
                <w:b/>
                <w:bCs/>
                <w:sz w:val="16"/>
                <w:szCs w:val="16"/>
              </w:rPr>
              <w:fldChar w:fldCharType="end"/>
            </w:r>
            <w:r w:rsidRPr="00B74599">
              <w:rPr>
                <w:rFonts w:ascii="Arial" w:hAnsi="Arial" w:cs="Arial"/>
                <w:sz w:val="16"/>
                <w:szCs w:val="16"/>
              </w:rPr>
              <w:t xml:space="preserve"> z </w:t>
            </w:r>
            <w:r w:rsidR="00AE23DA" w:rsidRPr="00B74599">
              <w:rPr>
                <w:rFonts w:ascii="Arial" w:hAnsi="Arial" w:cs="Arial"/>
                <w:b/>
                <w:bCs/>
                <w:sz w:val="16"/>
                <w:szCs w:val="16"/>
              </w:rPr>
              <w:fldChar w:fldCharType="begin"/>
            </w:r>
            <w:r w:rsidRPr="00B74599">
              <w:rPr>
                <w:rFonts w:ascii="Arial" w:hAnsi="Arial" w:cs="Arial"/>
                <w:b/>
                <w:bCs/>
                <w:sz w:val="16"/>
                <w:szCs w:val="16"/>
              </w:rPr>
              <w:instrText>NUMPAGES</w:instrText>
            </w:r>
            <w:r w:rsidR="00AE23DA" w:rsidRPr="00B74599">
              <w:rPr>
                <w:rFonts w:ascii="Arial" w:hAnsi="Arial" w:cs="Arial"/>
                <w:b/>
                <w:bCs/>
                <w:sz w:val="16"/>
                <w:szCs w:val="16"/>
              </w:rPr>
              <w:fldChar w:fldCharType="separate"/>
            </w:r>
            <w:r w:rsidR="001E194F">
              <w:rPr>
                <w:rFonts w:ascii="Arial" w:hAnsi="Arial" w:cs="Arial"/>
                <w:b/>
                <w:bCs/>
                <w:noProof/>
                <w:sz w:val="16"/>
                <w:szCs w:val="16"/>
              </w:rPr>
              <w:t>11</w:t>
            </w:r>
            <w:r w:rsidR="00AE23DA" w:rsidRPr="00B74599">
              <w:rPr>
                <w:rFonts w:ascii="Arial" w:hAnsi="Arial" w:cs="Arial"/>
                <w:b/>
                <w:bCs/>
                <w:sz w:val="16"/>
                <w:szCs w:val="16"/>
              </w:rPr>
              <w:fldChar w:fldCharType="end"/>
            </w:r>
          </w:p>
        </w:sdtContent>
      </w:sdt>
    </w:sdtContent>
  </w:sdt>
  <w:p w14:paraId="6003D3A9" w14:textId="77777777" w:rsidR="009677CC" w:rsidRDefault="009677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D39C" w14:textId="77777777" w:rsidR="00276ECA" w:rsidRDefault="00276ECA" w:rsidP="00B74599">
      <w:pPr>
        <w:spacing w:after="0" w:line="240" w:lineRule="auto"/>
      </w:pPr>
      <w:r>
        <w:separator/>
      </w:r>
    </w:p>
  </w:footnote>
  <w:footnote w:type="continuationSeparator" w:id="0">
    <w:p w14:paraId="6003D39D" w14:textId="77777777" w:rsidR="00276ECA" w:rsidRDefault="00276ECA" w:rsidP="00B74599">
      <w:pPr>
        <w:spacing w:after="0" w:line="240" w:lineRule="auto"/>
      </w:pPr>
      <w:r>
        <w:continuationSeparator/>
      </w:r>
    </w:p>
  </w:footnote>
  <w:footnote w:type="continuationNotice" w:id="1">
    <w:p w14:paraId="6003D39E" w14:textId="77777777" w:rsidR="00276ECA" w:rsidRDefault="00276E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D3A2" w14:textId="77777777" w:rsidR="009677CC" w:rsidRDefault="009677CC" w:rsidP="00C92F72">
    <w:pPr>
      <w:pStyle w:val="Nagwek"/>
      <w:jc w:val="center"/>
    </w:pPr>
    <w:r>
      <w:rPr>
        <w:noProof/>
        <w:lang w:eastAsia="pl-PL"/>
      </w:rPr>
      <w:drawing>
        <wp:anchor distT="0" distB="0" distL="114300" distR="114300" simplePos="0" relativeHeight="251659264" behindDoc="1" locked="0" layoutInCell="1" allowOverlap="1" wp14:anchorId="6003D3AA" wp14:editId="6003D3AB">
          <wp:simplePos x="0" y="0"/>
          <wp:positionH relativeFrom="margin">
            <wp:posOffset>1243330</wp:posOffset>
          </wp:positionH>
          <wp:positionV relativeFrom="paragraph">
            <wp:posOffset>-1270</wp:posOffset>
          </wp:positionV>
          <wp:extent cx="3276600" cy="662759"/>
          <wp:effectExtent l="0" t="0" r="0" b="4445"/>
          <wp:wrapNone/>
          <wp:docPr id="2670211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5263" cy="676648"/>
                  </a:xfrm>
                  <a:prstGeom prst="rect">
                    <a:avLst/>
                  </a:prstGeom>
                  <a:noFill/>
                  <a:ln>
                    <a:noFill/>
                  </a:ln>
                </pic:spPr>
              </pic:pic>
            </a:graphicData>
          </a:graphic>
        </wp:anchor>
      </w:drawing>
    </w:r>
  </w:p>
  <w:p w14:paraId="6003D3A3" w14:textId="77777777" w:rsidR="009677CC" w:rsidRDefault="009677CC" w:rsidP="00C92F72">
    <w:pPr>
      <w:pStyle w:val="Nagwek"/>
      <w:jc w:val="center"/>
    </w:pPr>
  </w:p>
  <w:p w14:paraId="6003D3A4" w14:textId="77777777" w:rsidR="009677CC" w:rsidRDefault="009677CC">
    <w:pPr>
      <w:pStyle w:val="Nagwek"/>
    </w:pPr>
  </w:p>
  <w:p w14:paraId="6003D3A5" w14:textId="77777777" w:rsidR="009677CC" w:rsidRDefault="009677CC" w:rsidP="00C92F72">
    <w:pPr>
      <w:pStyle w:val="Nagwek"/>
      <w:jc w:val="center"/>
    </w:pPr>
  </w:p>
  <w:p w14:paraId="6003D3A6" w14:textId="77777777" w:rsidR="009677CC" w:rsidRPr="00C92F72" w:rsidRDefault="009677CC" w:rsidP="00C92F72">
    <w:pPr>
      <w:tabs>
        <w:tab w:val="center" w:pos="4536"/>
        <w:tab w:val="right" w:pos="9072"/>
      </w:tabs>
      <w:spacing w:after="0" w:line="240" w:lineRule="auto"/>
      <w:jc w:val="center"/>
      <w:rPr>
        <w:kern w:val="2"/>
      </w:rPr>
    </w:pPr>
    <w:r w:rsidRPr="00C92F72">
      <w:rPr>
        <w:kern w:val="2"/>
      </w:rPr>
      <w:t>Współfinansowane z Rządowego Programu Odbudowy Zabytków</w:t>
    </w:r>
  </w:p>
  <w:p w14:paraId="6003D3A7" w14:textId="77777777" w:rsidR="009677CC" w:rsidRDefault="009677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FECAE90"/>
    <w:lvl w:ilvl="0">
      <w:start w:val="1"/>
      <w:numFmt w:val="decimal"/>
      <w:lvlText w:val="%1)"/>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1B3F97"/>
    <w:multiLevelType w:val="hybridMultilevel"/>
    <w:tmpl w:val="D136986A"/>
    <w:lvl w:ilvl="0" w:tplc="F8E88CD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1D75505"/>
    <w:multiLevelType w:val="hybridMultilevel"/>
    <w:tmpl w:val="697AE69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6DE129E"/>
    <w:multiLevelType w:val="hybridMultilevel"/>
    <w:tmpl w:val="678607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2252FB"/>
    <w:multiLevelType w:val="hybridMultilevel"/>
    <w:tmpl w:val="516AE21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15:restartNumberingAfterBreak="0">
    <w:nsid w:val="0CE26DA9"/>
    <w:multiLevelType w:val="hybridMultilevel"/>
    <w:tmpl w:val="435CAE58"/>
    <w:lvl w:ilvl="0" w:tplc="D60C2B80">
      <w:start w:val="1"/>
      <w:numFmt w:val="decimal"/>
      <w:lvlText w:val="%1)"/>
      <w:lvlJc w:val="left"/>
      <w:pPr>
        <w:ind w:left="360" w:hanging="360"/>
      </w:pPr>
      <w:rPr>
        <w:b w:val="0"/>
      </w:rPr>
    </w:lvl>
    <w:lvl w:ilvl="1" w:tplc="EF26186A">
      <w:start w:val="1"/>
      <w:numFmt w:val="lowerLetter"/>
      <w:lvlText w:val="%2."/>
      <w:lvlJc w:val="left"/>
      <w:pPr>
        <w:ind w:left="1080" w:hanging="360"/>
      </w:pPr>
      <w:rPr>
        <w:rFonts w:ascii="Arial" w:hAnsi="Arial" w:cs="Arial" w:hint="default"/>
        <w:sz w:val="18"/>
        <w:szCs w:val="18"/>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50F15EF"/>
    <w:multiLevelType w:val="hybridMultilevel"/>
    <w:tmpl w:val="193C7932"/>
    <w:lvl w:ilvl="0" w:tplc="49A48298">
      <w:start w:val="1"/>
      <w:numFmt w:val="decimal"/>
      <w:lvlText w:val="%1."/>
      <w:lvlJc w:val="left"/>
      <w:pPr>
        <w:ind w:left="360" w:hanging="360"/>
      </w:pPr>
      <w:rPr>
        <w:rFonts w:cs="Arial"/>
        <w:b/>
      </w:rPr>
    </w:lvl>
    <w:lvl w:ilvl="1" w:tplc="F012722A">
      <w:start w:val="4"/>
      <w:numFmt w:val="decimal"/>
      <w:lvlText w:val="%2)"/>
      <w:lvlJc w:val="left"/>
      <w:pPr>
        <w:ind w:left="1080" w:hanging="360"/>
      </w:pPr>
      <w:rPr>
        <w:rFonts w:ascii="Arial" w:eastAsia="Times New Roman" w:hAnsi="Arial" w:cs="Arial" w:hint="default"/>
        <w:b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ECE6FD4"/>
    <w:multiLevelType w:val="hybridMultilevel"/>
    <w:tmpl w:val="F0F2FCBA"/>
    <w:lvl w:ilvl="0" w:tplc="22F21B50">
      <w:start w:val="12"/>
      <w:numFmt w:val="decimal"/>
      <w:lvlText w:val="%1."/>
      <w:lvlJc w:val="left"/>
      <w:pPr>
        <w:ind w:left="36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D93427"/>
    <w:multiLevelType w:val="hybridMultilevel"/>
    <w:tmpl w:val="6430F686"/>
    <w:lvl w:ilvl="0" w:tplc="0415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152ECD"/>
    <w:multiLevelType w:val="hybridMultilevel"/>
    <w:tmpl w:val="756E9D7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21207901"/>
    <w:multiLevelType w:val="hybridMultilevel"/>
    <w:tmpl w:val="FAB21D40"/>
    <w:lvl w:ilvl="0" w:tplc="ADC04D88">
      <w:start w:val="2"/>
      <w:numFmt w:val="decimal"/>
      <w:lvlText w:val="%1)"/>
      <w:lvlJc w:val="left"/>
      <w:pPr>
        <w:ind w:left="722" w:hanging="360"/>
      </w:pPr>
      <w:rPr>
        <w:rFonts w:ascii="Arial" w:eastAsia="Times New Roman"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5D13D0"/>
    <w:multiLevelType w:val="hybridMultilevel"/>
    <w:tmpl w:val="C4E2879C"/>
    <w:lvl w:ilvl="0" w:tplc="EC26F184">
      <w:start w:val="1"/>
      <w:numFmt w:val="decimal"/>
      <w:lvlText w:val="%1)"/>
      <w:lvlJc w:val="left"/>
      <w:pPr>
        <w:ind w:left="720" w:hanging="360"/>
      </w:pPr>
      <w:rPr>
        <w:rFonts w:ascii="Arial" w:eastAsia="Times New Roman" w:hAnsi="Arial" w:cs="Arial"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7DC5542"/>
    <w:multiLevelType w:val="multilevel"/>
    <w:tmpl w:val="ADAE7EFA"/>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ind w:left="360" w:hanging="360"/>
      </w:p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2A8F6814"/>
    <w:multiLevelType w:val="hybridMultilevel"/>
    <w:tmpl w:val="A3D837FA"/>
    <w:lvl w:ilvl="0" w:tplc="74A8D7B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EAF3C37"/>
    <w:multiLevelType w:val="hybridMultilevel"/>
    <w:tmpl w:val="A79218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234F95"/>
    <w:multiLevelType w:val="hybridMultilevel"/>
    <w:tmpl w:val="9F4002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6934F6"/>
    <w:multiLevelType w:val="hybridMultilevel"/>
    <w:tmpl w:val="21308156"/>
    <w:lvl w:ilvl="0" w:tplc="00000004">
      <w:start w:val="1"/>
      <w:numFmt w:val="bullet"/>
      <w:lvlText w:val="−"/>
      <w:lvlJc w:val="left"/>
      <w:pPr>
        <w:ind w:left="720"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BE527C"/>
    <w:multiLevelType w:val="hybridMultilevel"/>
    <w:tmpl w:val="C4C69062"/>
    <w:lvl w:ilvl="0" w:tplc="04150011">
      <w:start w:val="1"/>
      <w:numFmt w:val="decimal"/>
      <w:lvlText w:val="%1)"/>
      <w:lvlJc w:val="left"/>
      <w:pPr>
        <w:ind w:left="360" w:hanging="360"/>
      </w:pPr>
    </w:lvl>
    <w:lvl w:ilvl="1" w:tplc="327064B8">
      <w:numFmt w:val="bullet"/>
      <w:lvlText w:val="•"/>
      <w:lvlJc w:val="left"/>
      <w:pPr>
        <w:ind w:left="1425" w:hanging="705"/>
      </w:pPr>
      <w:rPr>
        <w:rFonts w:ascii="Arial" w:eastAsia="Calibri" w:hAnsi="Aria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2CD3276"/>
    <w:multiLevelType w:val="hybridMultilevel"/>
    <w:tmpl w:val="26BA1D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5942CF4"/>
    <w:multiLevelType w:val="hybridMultilevel"/>
    <w:tmpl w:val="A2227728"/>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1" w15:restartNumberingAfterBreak="0">
    <w:nsid w:val="37C42628"/>
    <w:multiLevelType w:val="hybridMultilevel"/>
    <w:tmpl w:val="F5988F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B003C5A"/>
    <w:multiLevelType w:val="hybridMultilevel"/>
    <w:tmpl w:val="ED30E0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120311"/>
    <w:multiLevelType w:val="hybridMultilevel"/>
    <w:tmpl w:val="5A4EBB14"/>
    <w:lvl w:ilvl="0" w:tplc="3FEA7B9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5" w15:restartNumberingAfterBreak="0">
    <w:nsid w:val="43E267CD"/>
    <w:multiLevelType w:val="hybridMultilevel"/>
    <w:tmpl w:val="F08A5E3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47664913"/>
    <w:multiLevelType w:val="hybridMultilevel"/>
    <w:tmpl w:val="E158793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480B13CA"/>
    <w:multiLevelType w:val="hybridMultilevel"/>
    <w:tmpl w:val="89505E4A"/>
    <w:lvl w:ilvl="0" w:tplc="04150017">
      <w:start w:val="1"/>
      <w:numFmt w:val="lowerLetter"/>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28" w15:restartNumberingAfterBreak="0">
    <w:nsid w:val="49FB61F5"/>
    <w:multiLevelType w:val="hybridMultilevel"/>
    <w:tmpl w:val="3EDAAC44"/>
    <w:lvl w:ilvl="0" w:tplc="34CE50C6">
      <w:start w:val="1"/>
      <w:numFmt w:val="bullet"/>
      <w:lvlText w:val="-"/>
      <w:lvlJc w:val="left"/>
      <w:pPr>
        <w:ind w:left="1080" w:hanging="360"/>
      </w:pPr>
      <w:rPr>
        <w:rFonts w:ascii="Cambria" w:hAnsi="Cambri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A3102EC"/>
    <w:multiLevelType w:val="hybridMultilevel"/>
    <w:tmpl w:val="9F4002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D20AB2"/>
    <w:multiLevelType w:val="hybridMultilevel"/>
    <w:tmpl w:val="2174AC1E"/>
    <w:lvl w:ilvl="0" w:tplc="D5B2C22C">
      <w:start w:val="10"/>
      <w:numFmt w:val="decimal"/>
      <w:lvlText w:val="%1."/>
      <w:lvlJc w:val="left"/>
      <w:pPr>
        <w:ind w:left="36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D41C70"/>
    <w:multiLevelType w:val="hybridMultilevel"/>
    <w:tmpl w:val="BD04BBA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57FC2681"/>
    <w:multiLevelType w:val="hybridMultilevel"/>
    <w:tmpl w:val="4064B6D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9BF47AE"/>
    <w:multiLevelType w:val="multilevel"/>
    <w:tmpl w:val="21007160"/>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4" w15:restartNumberingAfterBreak="0">
    <w:nsid w:val="5A9E18E2"/>
    <w:multiLevelType w:val="hybridMultilevel"/>
    <w:tmpl w:val="801052A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CA020D5"/>
    <w:multiLevelType w:val="hybridMultilevel"/>
    <w:tmpl w:val="69A6A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4A4A3D"/>
    <w:multiLevelType w:val="hybridMultilevel"/>
    <w:tmpl w:val="678607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4765EA5"/>
    <w:multiLevelType w:val="hybridMultilevel"/>
    <w:tmpl w:val="1D7EC94C"/>
    <w:lvl w:ilvl="0" w:tplc="1C309C6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7E6ED3"/>
    <w:multiLevelType w:val="hybridMultilevel"/>
    <w:tmpl w:val="D28CF750"/>
    <w:lvl w:ilvl="0" w:tplc="00000004">
      <w:start w:val="1"/>
      <w:numFmt w:val="bullet"/>
      <w:lvlText w:val="−"/>
      <w:lvlJc w:val="left"/>
      <w:pPr>
        <w:ind w:left="720"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00D7F74"/>
    <w:multiLevelType w:val="hybridMultilevel"/>
    <w:tmpl w:val="937433B0"/>
    <w:lvl w:ilvl="0" w:tplc="04150017">
      <w:start w:val="1"/>
      <w:numFmt w:val="lowerLetter"/>
      <w:lvlText w:val="%1)"/>
      <w:lvlJc w:val="left"/>
      <w:pPr>
        <w:ind w:left="722" w:hanging="360"/>
      </w:p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0" w15:restartNumberingAfterBreak="0">
    <w:nsid w:val="768946E9"/>
    <w:multiLevelType w:val="hybridMultilevel"/>
    <w:tmpl w:val="3376A4F0"/>
    <w:lvl w:ilvl="0" w:tplc="21DA231C">
      <w:numFmt w:val="bullet"/>
      <w:lvlText w:val="-"/>
      <w:lvlJc w:val="left"/>
      <w:pPr>
        <w:ind w:left="720" w:hanging="360"/>
      </w:pPr>
      <w:rPr>
        <w:rFonts w:hint="default"/>
        <w:color w:val="auto"/>
        <w:w w:val="8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097653"/>
    <w:multiLevelType w:val="hybridMultilevel"/>
    <w:tmpl w:val="33DE3B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9237EEC"/>
    <w:multiLevelType w:val="hybridMultilevel"/>
    <w:tmpl w:val="E2F8C7D0"/>
    <w:lvl w:ilvl="0" w:tplc="34CE50C6">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0B06E9"/>
    <w:multiLevelType w:val="hybridMultilevel"/>
    <w:tmpl w:val="77AA519C"/>
    <w:lvl w:ilvl="0" w:tplc="21DA231C">
      <w:numFmt w:val="bullet"/>
      <w:lvlText w:val="-"/>
      <w:lvlJc w:val="left"/>
      <w:pPr>
        <w:ind w:left="720" w:hanging="360"/>
      </w:pPr>
      <w:rPr>
        <w:rFonts w:hint="default"/>
        <w:color w:val="auto"/>
        <w:w w:val="8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C71936"/>
    <w:multiLevelType w:val="hybridMultilevel"/>
    <w:tmpl w:val="DCBCA7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774856924">
    <w:abstractNumId w:val="6"/>
  </w:num>
  <w:num w:numId="2" w16cid:durableId="1915430736">
    <w:abstractNumId w:val="31"/>
  </w:num>
  <w:num w:numId="3" w16cid:durableId="2078089893">
    <w:abstractNumId w:val="23"/>
  </w:num>
  <w:num w:numId="4" w16cid:durableId="219682551">
    <w:abstractNumId w:val="5"/>
  </w:num>
  <w:num w:numId="5" w16cid:durableId="1037394752">
    <w:abstractNumId w:val="2"/>
  </w:num>
  <w:num w:numId="6" w16cid:durableId="1610550735">
    <w:abstractNumId w:val="19"/>
  </w:num>
  <w:num w:numId="7" w16cid:durableId="1273366189">
    <w:abstractNumId w:val="17"/>
  </w:num>
  <w:num w:numId="8" w16cid:durableId="829712550">
    <w:abstractNumId w:val="38"/>
  </w:num>
  <w:num w:numId="9" w16cid:durableId="2097246296">
    <w:abstractNumId w:val="32"/>
  </w:num>
  <w:num w:numId="10" w16cid:durableId="676880452">
    <w:abstractNumId w:val="35"/>
  </w:num>
  <w:num w:numId="11" w16cid:durableId="954941796">
    <w:abstractNumId w:val="22"/>
  </w:num>
  <w:num w:numId="12" w16cid:durableId="276837111">
    <w:abstractNumId w:val="3"/>
  </w:num>
  <w:num w:numId="13" w16cid:durableId="1617521853">
    <w:abstractNumId w:val="43"/>
  </w:num>
  <w:num w:numId="14" w16cid:durableId="1739161126">
    <w:abstractNumId w:val="9"/>
  </w:num>
  <w:num w:numId="15" w16cid:durableId="827405548">
    <w:abstractNumId w:val="25"/>
  </w:num>
  <w:num w:numId="16" w16cid:durableId="40326408">
    <w:abstractNumId w:val="40"/>
  </w:num>
  <w:num w:numId="17" w16cid:durableId="1232227306">
    <w:abstractNumId w:val="41"/>
  </w:num>
  <w:num w:numId="18" w16cid:durableId="738214146">
    <w:abstractNumId w:val="0"/>
  </w:num>
  <w:num w:numId="19" w16cid:durableId="1605307905">
    <w:abstractNumId w:val="27"/>
  </w:num>
  <w:num w:numId="20" w16cid:durableId="1628463316">
    <w:abstractNumId w:val="18"/>
  </w:num>
  <w:num w:numId="21" w16cid:durableId="1336148161">
    <w:abstractNumId w:val="37"/>
  </w:num>
  <w:num w:numId="22" w16cid:durableId="551035806">
    <w:abstractNumId w:val="14"/>
  </w:num>
  <w:num w:numId="23" w16cid:durableId="27921470">
    <w:abstractNumId w:val="33"/>
  </w:num>
  <w:num w:numId="24" w16cid:durableId="682126623">
    <w:abstractNumId w:val="29"/>
  </w:num>
  <w:num w:numId="25" w16cid:durableId="687368359">
    <w:abstractNumId w:val="24"/>
  </w:num>
  <w:num w:numId="26" w16cid:durableId="1656954842">
    <w:abstractNumId w:val="12"/>
  </w:num>
  <w:num w:numId="27" w16cid:durableId="1075202109">
    <w:abstractNumId w:val="20"/>
  </w:num>
  <w:num w:numId="28" w16cid:durableId="1590188742">
    <w:abstractNumId w:val="36"/>
  </w:num>
  <w:num w:numId="29" w16cid:durableId="230777873">
    <w:abstractNumId w:val="1"/>
  </w:num>
  <w:num w:numId="30" w16cid:durableId="1504467171">
    <w:abstractNumId w:val="42"/>
  </w:num>
  <w:num w:numId="31" w16cid:durableId="360476764">
    <w:abstractNumId w:val="28"/>
  </w:num>
  <w:num w:numId="32" w16cid:durableId="479158419">
    <w:abstractNumId w:val="30"/>
  </w:num>
  <w:num w:numId="33" w16cid:durableId="1319960759">
    <w:abstractNumId w:val="7"/>
  </w:num>
  <w:num w:numId="34" w16cid:durableId="993215356">
    <w:abstractNumId w:val="13"/>
  </w:num>
  <w:num w:numId="35" w16cid:durableId="1113013363">
    <w:abstractNumId w:val="39"/>
  </w:num>
  <w:num w:numId="36" w16cid:durableId="1109466413">
    <w:abstractNumId w:val="11"/>
  </w:num>
  <w:num w:numId="37" w16cid:durableId="1478375921">
    <w:abstractNumId w:val="10"/>
  </w:num>
  <w:num w:numId="38" w16cid:durableId="729691894">
    <w:abstractNumId w:val="21"/>
  </w:num>
  <w:num w:numId="39" w16cid:durableId="357974860">
    <w:abstractNumId w:val="26"/>
  </w:num>
  <w:num w:numId="40" w16cid:durableId="850490398">
    <w:abstractNumId w:val="34"/>
  </w:num>
  <w:num w:numId="41" w16cid:durableId="281114306">
    <w:abstractNumId w:val="15"/>
  </w:num>
  <w:num w:numId="42" w16cid:durableId="623001525">
    <w:abstractNumId w:val="16"/>
  </w:num>
  <w:num w:numId="43" w16cid:durableId="870920460">
    <w:abstractNumId w:val="44"/>
  </w:num>
  <w:num w:numId="44" w16cid:durableId="651493843">
    <w:abstractNumId w:val="4"/>
  </w:num>
  <w:num w:numId="45" w16cid:durableId="18335194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B6534"/>
    <w:rsid w:val="000011BC"/>
    <w:rsid w:val="00007EC0"/>
    <w:rsid w:val="00010B32"/>
    <w:rsid w:val="000171AB"/>
    <w:rsid w:val="00024EA0"/>
    <w:rsid w:val="00034EC5"/>
    <w:rsid w:val="000457C1"/>
    <w:rsid w:val="00066261"/>
    <w:rsid w:val="000800DE"/>
    <w:rsid w:val="00083A1F"/>
    <w:rsid w:val="00085B2F"/>
    <w:rsid w:val="000A1BEC"/>
    <w:rsid w:val="000A536D"/>
    <w:rsid w:val="000B7C46"/>
    <w:rsid w:val="000C41A7"/>
    <w:rsid w:val="000C53B0"/>
    <w:rsid w:val="000D6D67"/>
    <w:rsid w:val="000D6FD1"/>
    <w:rsid w:val="000E45EB"/>
    <w:rsid w:val="000F10CE"/>
    <w:rsid w:val="000F20A3"/>
    <w:rsid w:val="00104841"/>
    <w:rsid w:val="00116460"/>
    <w:rsid w:val="00116EAE"/>
    <w:rsid w:val="0012342C"/>
    <w:rsid w:val="001264EB"/>
    <w:rsid w:val="00127284"/>
    <w:rsid w:val="00132AE9"/>
    <w:rsid w:val="001405A7"/>
    <w:rsid w:val="0014687D"/>
    <w:rsid w:val="00150F84"/>
    <w:rsid w:val="00164D37"/>
    <w:rsid w:val="00176643"/>
    <w:rsid w:val="001942E9"/>
    <w:rsid w:val="00195484"/>
    <w:rsid w:val="001975F1"/>
    <w:rsid w:val="001A028C"/>
    <w:rsid w:val="001B11CF"/>
    <w:rsid w:val="001B22BA"/>
    <w:rsid w:val="001C5D80"/>
    <w:rsid w:val="001D6FD6"/>
    <w:rsid w:val="001E194F"/>
    <w:rsid w:val="001E2969"/>
    <w:rsid w:val="001E2B31"/>
    <w:rsid w:val="001E77F8"/>
    <w:rsid w:val="001F07E1"/>
    <w:rsid w:val="001F193B"/>
    <w:rsid w:val="001F3A87"/>
    <w:rsid w:val="00206CAB"/>
    <w:rsid w:val="0021501C"/>
    <w:rsid w:val="00217B04"/>
    <w:rsid w:val="00220101"/>
    <w:rsid w:val="00224594"/>
    <w:rsid w:val="00240D8E"/>
    <w:rsid w:val="00242CB8"/>
    <w:rsid w:val="00256CEB"/>
    <w:rsid w:val="002672B9"/>
    <w:rsid w:val="00267C83"/>
    <w:rsid w:val="0027578B"/>
    <w:rsid w:val="00276ECA"/>
    <w:rsid w:val="00292E1B"/>
    <w:rsid w:val="002A2622"/>
    <w:rsid w:val="002A3C7C"/>
    <w:rsid w:val="002A54D6"/>
    <w:rsid w:val="002A7B77"/>
    <w:rsid w:val="002D4433"/>
    <w:rsid w:val="002E0D20"/>
    <w:rsid w:val="0030573D"/>
    <w:rsid w:val="00314D72"/>
    <w:rsid w:val="0033665B"/>
    <w:rsid w:val="003469A6"/>
    <w:rsid w:val="0035025B"/>
    <w:rsid w:val="0035036E"/>
    <w:rsid w:val="0035403D"/>
    <w:rsid w:val="00381DDF"/>
    <w:rsid w:val="00382B85"/>
    <w:rsid w:val="00387E0F"/>
    <w:rsid w:val="00391DAC"/>
    <w:rsid w:val="00393F03"/>
    <w:rsid w:val="003A0F57"/>
    <w:rsid w:val="003A6C47"/>
    <w:rsid w:val="003B1247"/>
    <w:rsid w:val="003B3D86"/>
    <w:rsid w:val="003C3D5E"/>
    <w:rsid w:val="003C4010"/>
    <w:rsid w:val="003D3ABA"/>
    <w:rsid w:val="003D63A8"/>
    <w:rsid w:val="003E2374"/>
    <w:rsid w:val="003F07A7"/>
    <w:rsid w:val="00404279"/>
    <w:rsid w:val="00411E64"/>
    <w:rsid w:val="00434EE3"/>
    <w:rsid w:val="00444874"/>
    <w:rsid w:val="0044625F"/>
    <w:rsid w:val="0046090D"/>
    <w:rsid w:val="00477119"/>
    <w:rsid w:val="00480153"/>
    <w:rsid w:val="0048666F"/>
    <w:rsid w:val="00487DF6"/>
    <w:rsid w:val="00497267"/>
    <w:rsid w:val="004A21BB"/>
    <w:rsid w:val="004A4E3F"/>
    <w:rsid w:val="004A7DD4"/>
    <w:rsid w:val="004B1AD8"/>
    <w:rsid w:val="004C04C3"/>
    <w:rsid w:val="004C0565"/>
    <w:rsid w:val="004D3882"/>
    <w:rsid w:val="004E163C"/>
    <w:rsid w:val="004E30BE"/>
    <w:rsid w:val="004F195F"/>
    <w:rsid w:val="00503FD0"/>
    <w:rsid w:val="00514123"/>
    <w:rsid w:val="005256D1"/>
    <w:rsid w:val="005264F1"/>
    <w:rsid w:val="00544716"/>
    <w:rsid w:val="00551117"/>
    <w:rsid w:val="00551699"/>
    <w:rsid w:val="00560423"/>
    <w:rsid w:val="00561106"/>
    <w:rsid w:val="005618E8"/>
    <w:rsid w:val="00564B93"/>
    <w:rsid w:val="0057201D"/>
    <w:rsid w:val="00573015"/>
    <w:rsid w:val="005747C0"/>
    <w:rsid w:val="00587FAD"/>
    <w:rsid w:val="00595D28"/>
    <w:rsid w:val="0059632C"/>
    <w:rsid w:val="005A2E61"/>
    <w:rsid w:val="005A2E68"/>
    <w:rsid w:val="005A7A32"/>
    <w:rsid w:val="005B27C5"/>
    <w:rsid w:val="005D7361"/>
    <w:rsid w:val="005E4939"/>
    <w:rsid w:val="005F3CA7"/>
    <w:rsid w:val="006215DD"/>
    <w:rsid w:val="00621E4A"/>
    <w:rsid w:val="00627CB1"/>
    <w:rsid w:val="00637BC1"/>
    <w:rsid w:val="006476E4"/>
    <w:rsid w:val="00651E5A"/>
    <w:rsid w:val="00660173"/>
    <w:rsid w:val="00671FD8"/>
    <w:rsid w:val="00673D73"/>
    <w:rsid w:val="00684686"/>
    <w:rsid w:val="006977CD"/>
    <w:rsid w:val="00697B63"/>
    <w:rsid w:val="006A15BA"/>
    <w:rsid w:val="006A6866"/>
    <w:rsid w:val="006B5C5B"/>
    <w:rsid w:val="006C3731"/>
    <w:rsid w:val="006D5C74"/>
    <w:rsid w:val="006F3B60"/>
    <w:rsid w:val="006F6BC8"/>
    <w:rsid w:val="00716E70"/>
    <w:rsid w:val="00753DFC"/>
    <w:rsid w:val="00760D4F"/>
    <w:rsid w:val="00767E6C"/>
    <w:rsid w:val="007779D7"/>
    <w:rsid w:val="0079021A"/>
    <w:rsid w:val="00791BB0"/>
    <w:rsid w:val="00792DF2"/>
    <w:rsid w:val="007A492D"/>
    <w:rsid w:val="007A5A33"/>
    <w:rsid w:val="007B5AA5"/>
    <w:rsid w:val="007B75BC"/>
    <w:rsid w:val="007D01D9"/>
    <w:rsid w:val="007D3419"/>
    <w:rsid w:val="007E4833"/>
    <w:rsid w:val="007F560E"/>
    <w:rsid w:val="00800D50"/>
    <w:rsid w:val="0081787B"/>
    <w:rsid w:val="00825209"/>
    <w:rsid w:val="00826686"/>
    <w:rsid w:val="00835022"/>
    <w:rsid w:val="00835B57"/>
    <w:rsid w:val="00853030"/>
    <w:rsid w:val="0085728C"/>
    <w:rsid w:val="00864101"/>
    <w:rsid w:val="00864DD0"/>
    <w:rsid w:val="00881C73"/>
    <w:rsid w:val="00892631"/>
    <w:rsid w:val="00892C2A"/>
    <w:rsid w:val="00894A94"/>
    <w:rsid w:val="008973C9"/>
    <w:rsid w:val="008B1D21"/>
    <w:rsid w:val="008F2B55"/>
    <w:rsid w:val="00912108"/>
    <w:rsid w:val="009213A4"/>
    <w:rsid w:val="009246EA"/>
    <w:rsid w:val="00931C23"/>
    <w:rsid w:val="00953DA4"/>
    <w:rsid w:val="009613D9"/>
    <w:rsid w:val="00963DC5"/>
    <w:rsid w:val="00966799"/>
    <w:rsid w:val="009677CC"/>
    <w:rsid w:val="00981130"/>
    <w:rsid w:val="009841CA"/>
    <w:rsid w:val="009958E3"/>
    <w:rsid w:val="009B2A0E"/>
    <w:rsid w:val="009B4D9E"/>
    <w:rsid w:val="009B7FEB"/>
    <w:rsid w:val="009D016D"/>
    <w:rsid w:val="009D73F2"/>
    <w:rsid w:val="009E3A21"/>
    <w:rsid w:val="009E4973"/>
    <w:rsid w:val="009E511D"/>
    <w:rsid w:val="009F6DE6"/>
    <w:rsid w:val="00A0273B"/>
    <w:rsid w:val="00A10516"/>
    <w:rsid w:val="00A16D9D"/>
    <w:rsid w:val="00A25B20"/>
    <w:rsid w:val="00A40090"/>
    <w:rsid w:val="00A46763"/>
    <w:rsid w:val="00A471D6"/>
    <w:rsid w:val="00A50DE7"/>
    <w:rsid w:val="00A53969"/>
    <w:rsid w:val="00A67453"/>
    <w:rsid w:val="00A9446B"/>
    <w:rsid w:val="00A9718B"/>
    <w:rsid w:val="00AA4259"/>
    <w:rsid w:val="00AA4508"/>
    <w:rsid w:val="00AA60B3"/>
    <w:rsid w:val="00AA7B30"/>
    <w:rsid w:val="00AB1CA2"/>
    <w:rsid w:val="00AB777F"/>
    <w:rsid w:val="00AC0BE3"/>
    <w:rsid w:val="00AC2C0E"/>
    <w:rsid w:val="00AC51FC"/>
    <w:rsid w:val="00AE197A"/>
    <w:rsid w:val="00AE23DA"/>
    <w:rsid w:val="00AE552A"/>
    <w:rsid w:val="00AF07D0"/>
    <w:rsid w:val="00AF2D47"/>
    <w:rsid w:val="00AF5299"/>
    <w:rsid w:val="00B0704E"/>
    <w:rsid w:val="00B12E5F"/>
    <w:rsid w:val="00B138D1"/>
    <w:rsid w:val="00B377E1"/>
    <w:rsid w:val="00B6396F"/>
    <w:rsid w:val="00B645D5"/>
    <w:rsid w:val="00B708FF"/>
    <w:rsid w:val="00B74599"/>
    <w:rsid w:val="00B76EFC"/>
    <w:rsid w:val="00B77F73"/>
    <w:rsid w:val="00B8167C"/>
    <w:rsid w:val="00B86DCA"/>
    <w:rsid w:val="00B93800"/>
    <w:rsid w:val="00B97FDE"/>
    <w:rsid w:val="00BA05B6"/>
    <w:rsid w:val="00BA215B"/>
    <w:rsid w:val="00BA46DB"/>
    <w:rsid w:val="00BB3E41"/>
    <w:rsid w:val="00BC21EB"/>
    <w:rsid w:val="00BD4137"/>
    <w:rsid w:val="00BD66A5"/>
    <w:rsid w:val="00BE0B57"/>
    <w:rsid w:val="00BE34A5"/>
    <w:rsid w:val="00BF281C"/>
    <w:rsid w:val="00BF6734"/>
    <w:rsid w:val="00C00B90"/>
    <w:rsid w:val="00C0391B"/>
    <w:rsid w:val="00C06F17"/>
    <w:rsid w:val="00C100DE"/>
    <w:rsid w:val="00C24799"/>
    <w:rsid w:val="00C25AE3"/>
    <w:rsid w:val="00C40925"/>
    <w:rsid w:val="00C55023"/>
    <w:rsid w:val="00C55FEE"/>
    <w:rsid w:val="00C61008"/>
    <w:rsid w:val="00C67E9A"/>
    <w:rsid w:val="00C7178E"/>
    <w:rsid w:val="00C7639C"/>
    <w:rsid w:val="00C80B79"/>
    <w:rsid w:val="00C92F72"/>
    <w:rsid w:val="00C9683C"/>
    <w:rsid w:val="00C96946"/>
    <w:rsid w:val="00CA1936"/>
    <w:rsid w:val="00CC3A6F"/>
    <w:rsid w:val="00CD4847"/>
    <w:rsid w:val="00CF3B0F"/>
    <w:rsid w:val="00CF406E"/>
    <w:rsid w:val="00D07CB4"/>
    <w:rsid w:val="00D176AD"/>
    <w:rsid w:val="00D24A5D"/>
    <w:rsid w:val="00D30E4D"/>
    <w:rsid w:val="00D345CC"/>
    <w:rsid w:val="00D34770"/>
    <w:rsid w:val="00D571EC"/>
    <w:rsid w:val="00D611CB"/>
    <w:rsid w:val="00D67D02"/>
    <w:rsid w:val="00D713C2"/>
    <w:rsid w:val="00D82982"/>
    <w:rsid w:val="00D845C1"/>
    <w:rsid w:val="00DA34D3"/>
    <w:rsid w:val="00DB18A6"/>
    <w:rsid w:val="00DB6534"/>
    <w:rsid w:val="00DB707E"/>
    <w:rsid w:val="00DC266B"/>
    <w:rsid w:val="00DC2AA7"/>
    <w:rsid w:val="00DE360A"/>
    <w:rsid w:val="00DE3FAE"/>
    <w:rsid w:val="00DE568B"/>
    <w:rsid w:val="00DE6F0B"/>
    <w:rsid w:val="00DE78A1"/>
    <w:rsid w:val="00DF3133"/>
    <w:rsid w:val="00E10063"/>
    <w:rsid w:val="00E15D06"/>
    <w:rsid w:val="00E16C68"/>
    <w:rsid w:val="00E16CC8"/>
    <w:rsid w:val="00E23473"/>
    <w:rsid w:val="00E44465"/>
    <w:rsid w:val="00E54A33"/>
    <w:rsid w:val="00E579CF"/>
    <w:rsid w:val="00E610B8"/>
    <w:rsid w:val="00E61346"/>
    <w:rsid w:val="00E6634E"/>
    <w:rsid w:val="00E6683B"/>
    <w:rsid w:val="00E72116"/>
    <w:rsid w:val="00E74662"/>
    <w:rsid w:val="00E849B4"/>
    <w:rsid w:val="00E91752"/>
    <w:rsid w:val="00E97CC4"/>
    <w:rsid w:val="00EA543D"/>
    <w:rsid w:val="00EA7B27"/>
    <w:rsid w:val="00EB0092"/>
    <w:rsid w:val="00EB1BF2"/>
    <w:rsid w:val="00EB6293"/>
    <w:rsid w:val="00EC1FB3"/>
    <w:rsid w:val="00EC59E6"/>
    <w:rsid w:val="00EC75F6"/>
    <w:rsid w:val="00ED355E"/>
    <w:rsid w:val="00ED35E9"/>
    <w:rsid w:val="00EE13A3"/>
    <w:rsid w:val="00EE47DC"/>
    <w:rsid w:val="00EE6207"/>
    <w:rsid w:val="00EF2309"/>
    <w:rsid w:val="00F00A96"/>
    <w:rsid w:val="00F12009"/>
    <w:rsid w:val="00F14AB3"/>
    <w:rsid w:val="00F22F9D"/>
    <w:rsid w:val="00F32362"/>
    <w:rsid w:val="00F3556A"/>
    <w:rsid w:val="00F36774"/>
    <w:rsid w:val="00F54222"/>
    <w:rsid w:val="00F54677"/>
    <w:rsid w:val="00F55D9A"/>
    <w:rsid w:val="00F65E3A"/>
    <w:rsid w:val="00F74BBE"/>
    <w:rsid w:val="00F7650D"/>
    <w:rsid w:val="00F77723"/>
    <w:rsid w:val="00F87361"/>
    <w:rsid w:val="00F87B2B"/>
    <w:rsid w:val="00F95646"/>
    <w:rsid w:val="00FA488A"/>
    <w:rsid w:val="00FA5E11"/>
    <w:rsid w:val="00FB4181"/>
    <w:rsid w:val="00FB56DD"/>
    <w:rsid w:val="00FC1EB6"/>
    <w:rsid w:val="00FF7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003D262"/>
  <w15:docId w15:val="{9B6CEE84-C071-4AD5-9E75-68B1570E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653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Obie"/>
    <w:basedOn w:val="Normalny"/>
    <w:link w:val="AkapitzlistZnak"/>
    <w:uiPriority w:val="34"/>
    <w:qFormat/>
    <w:rsid w:val="00DB6534"/>
    <w:pPr>
      <w:spacing w:after="0" w:line="240" w:lineRule="auto"/>
      <w:ind w:left="720"/>
      <w:contextualSpacing/>
    </w:pPr>
    <w:rPr>
      <w:rFonts w:ascii="Times New Roman" w:eastAsia="Times New Roman" w:hAnsi="Times New Roman"/>
      <w:sz w:val="24"/>
      <w:szCs w:val="24"/>
      <w:lang w:eastAsia="pl-PL"/>
    </w:rPr>
  </w:style>
  <w:style w:type="paragraph" w:customStyle="1" w:styleId="Tekstwstpniesformatowany">
    <w:name w:val="Tekst wstępnie sformatowany"/>
    <w:basedOn w:val="Normalny"/>
    <w:rsid w:val="00697B63"/>
    <w:pPr>
      <w:widowControl w:val="0"/>
      <w:suppressAutoHyphens/>
      <w:spacing w:after="0" w:line="240" w:lineRule="auto"/>
    </w:pPr>
    <w:rPr>
      <w:rFonts w:ascii="Courier New" w:eastAsia="Times New Roman" w:hAnsi="Courier New" w:cs="Courier New"/>
      <w:kern w:val="1"/>
      <w:sz w:val="20"/>
      <w:szCs w:val="20"/>
      <w:lang w:eastAsia="ar-SA"/>
    </w:rPr>
  </w:style>
  <w:style w:type="paragraph" w:styleId="Tekstdymka">
    <w:name w:val="Balloon Text"/>
    <w:basedOn w:val="Normalny"/>
    <w:link w:val="TekstdymkaZnak"/>
    <w:uiPriority w:val="99"/>
    <w:semiHidden/>
    <w:unhideWhenUsed/>
    <w:rsid w:val="00E234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3473"/>
    <w:rPr>
      <w:rFonts w:ascii="Segoe UI" w:eastAsia="Calibri" w:hAnsi="Segoe UI" w:cs="Segoe UI"/>
      <w:sz w:val="18"/>
      <w:szCs w:val="18"/>
    </w:rPr>
  </w:style>
  <w:style w:type="character" w:styleId="Hipercze">
    <w:name w:val="Hyperlink"/>
    <w:basedOn w:val="Domylnaczcionkaakapitu"/>
    <w:uiPriority w:val="99"/>
    <w:unhideWhenUsed/>
    <w:rsid w:val="00C06F17"/>
    <w:rPr>
      <w:color w:val="0563C1" w:themeColor="hyperlink"/>
      <w:u w:val="single"/>
    </w:rPr>
  </w:style>
  <w:style w:type="paragraph" w:customStyle="1" w:styleId="TableContents">
    <w:name w:val="Table Contents"/>
    <w:basedOn w:val="Normalny"/>
    <w:rsid w:val="009B7FEB"/>
    <w:pPr>
      <w:widowControl w:val="0"/>
      <w:suppressLineNumbers/>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table" w:styleId="Tabela-Siatka">
    <w:name w:val="Table Grid"/>
    <w:basedOn w:val="Standardowy"/>
    <w:uiPriority w:val="39"/>
    <w:rsid w:val="00BC2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745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4599"/>
    <w:rPr>
      <w:rFonts w:ascii="Calibri" w:eastAsia="Calibri" w:hAnsi="Calibri" w:cs="Times New Roman"/>
    </w:rPr>
  </w:style>
  <w:style w:type="paragraph" w:styleId="Stopka">
    <w:name w:val="footer"/>
    <w:basedOn w:val="Normalny"/>
    <w:link w:val="StopkaZnak"/>
    <w:uiPriority w:val="99"/>
    <w:unhideWhenUsed/>
    <w:rsid w:val="00B745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4599"/>
    <w:rPr>
      <w:rFonts w:ascii="Calibri" w:eastAsia="Calibri" w:hAnsi="Calibri" w:cs="Times New Roman"/>
    </w:rPr>
  </w:style>
  <w:style w:type="paragraph" w:styleId="Tekstpodstawowy">
    <w:name w:val="Body Text"/>
    <w:basedOn w:val="Normalny"/>
    <w:link w:val="TekstpodstawowyZnak"/>
    <w:rsid w:val="006C3731"/>
    <w:pPr>
      <w:spacing w:after="0" w:line="240" w:lineRule="auto"/>
      <w:jc w:val="both"/>
    </w:pPr>
    <w:rPr>
      <w:rFonts w:ascii="Times New Roman" w:eastAsia="Times New Roman" w:hAnsi="Times New Roman"/>
      <w:sz w:val="28"/>
      <w:szCs w:val="24"/>
      <w:lang w:eastAsia="pl-PL"/>
    </w:rPr>
  </w:style>
  <w:style w:type="character" w:customStyle="1" w:styleId="TekstpodstawowyZnak">
    <w:name w:val="Tekst podstawowy Znak"/>
    <w:basedOn w:val="Domylnaczcionkaakapitu"/>
    <w:link w:val="Tekstpodstawowy"/>
    <w:rsid w:val="006C3731"/>
    <w:rPr>
      <w:rFonts w:ascii="Times New Roman" w:eastAsia="Times New Roman" w:hAnsi="Times New Roman" w:cs="Times New Roman"/>
      <w:sz w:val="28"/>
      <w:szCs w:val="24"/>
      <w:lang w:eastAsia="pl-PL"/>
    </w:rPr>
  </w:style>
  <w:style w:type="paragraph" w:customStyle="1" w:styleId="Standard">
    <w:name w:val="Standard"/>
    <w:rsid w:val="00587FA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Pogrubienie">
    <w:name w:val="Strong"/>
    <w:basedOn w:val="Domylnaczcionkaakapitu"/>
    <w:rsid w:val="00587FAD"/>
    <w:rPr>
      <w:b/>
      <w:bCs/>
    </w:rPr>
  </w:style>
  <w:style w:type="paragraph" w:customStyle="1" w:styleId="pkt">
    <w:name w:val="pkt"/>
    <w:basedOn w:val="Normalny"/>
    <w:link w:val="pktZnak"/>
    <w:rsid w:val="006F6BC8"/>
    <w:pPr>
      <w:suppressAutoHyphens/>
      <w:spacing w:before="60" w:after="60" w:line="240" w:lineRule="auto"/>
      <w:ind w:left="851" w:hanging="295"/>
      <w:jc w:val="both"/>
    </w:pPr>
    <w:rPr>
      <w:rFonts w:ascii="Times New Roman" w:eastAsia="Times New Roman" w:hAnsi="Times New Roman"/>
      <w:sz w:val="24"/>
      <w:szCs w:val="20"/>
      <w:lang w:eastAsia="zh-CN"/>
    </w:rPr>
  </w:style>
  <w:style w:type="paragraph" w:styleId="Bezodstpw">
    <w:name w:val="No Spacing"/>
    <w:qFormat/>
    <w:rsid w:val="00A16D9D"/>
    <w:pPr>
      <w:spacing w:after="0" w:line="240" w:lineRule="auto"/>
    </w:pPr>
    <w:rPr>
      <w:rFonts w:ascii="Calibri" w:eastAsia="Calibri" w:hAnsi="Calibri" w:cs="Times New Roman"/>
    </w:rPr>
  </w:style>
  <w:style w:type="character" w:styleId="Odwoaniedokomentarza">
    <w:name w:val="annotation reference"/>
    <w:basedOn w:val="Domylnaczcionkaakapitu"/>
    <w:uiPriority w:val="99"/>
    <w:semiHidden/>
    <w:unhideWhenUsed/>
    <w:rsid w:val="00981130"/>
    <w:rPr>
      <w:sz w:val="16"/>
      <w:szCs w:val="16"/>
    </w:rPr>
  </w:style>
  <w:style w:type="paragraph" w:styleId="Tekstkomentarza">
    <w:name w:val="annotation text"/>
    <w:basedOn w:val="Normalny"/>
    <w:link w:val="TekstkomentarzaZnak"/>
    <w:uiPriority w:val="99"/>
    <w:unhideWhenUsed/>
    <w:rsid w:val="00981130"/>
    <w:pPr>
      <w:spacing w:line="240" w:lineRule="auto"/>
    </w:pPr>
    <w:rPr>
      <w:sz w:val="20"/>
      <w:szCs w:val="20"/>
    </w:rPr>
  </w:style>
  <w:style w:type="character" w:customStyle="1" w:styleId="TekstkomentarzaZnak">
    <w:name w:val="Tekst komentarza Znak"/>
    <w:basedOn w:val="Domylnaczcionkaakapitu"/>
    <w:link w:val="Tekstkomentarza"/>
    <w:uiPriority w:val="99"/>
    <w:rsid w:val="0098113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81130"/>
    <w:rPr>
      <w:b/>
      <w:bCs/>
    </w:rPr>
  </w:style>
  <w:style w:type="character" w:customStyle="1" w:styleId="TematkomentarzaZnak">
    <w:name w:val="Temat komentarza Znak"/>
    <w:basedOn w:val="TekstkomentarzaZnak"/>
    <w:link w:val="Tematkomentarza"/>
    <w:uiPriority w:val="99"/>
    <w:semiHidden/>
    <w:rsid w:val="00981130"/>
    <w:rPr>
      <w:rFonts w:ascii="Calibri" w:eastAsia="Calibri" w:hAnsi="Calibri" w:cs="Times New Roman"/>
      <w:b/>
      <w:bCs/>
      <w:sz w:val="20"/>
      <w:szCs w:val="20"/>
    </w:rPr>
  </w:style>
  <w:style w:type="character" w:customStyle="1" w:styleId="pktZnak">
    <w:name w:val="pkt Znak"/>
    <w:link w:val="pkt"/>
    <w:locked/>
    <w:rsid w:val="007A492D"/>
    <w:rPr>
      <w:rFonts w:ascii="Times New Roman" w:eastAsia="Times New Roman" w:hAnsi="Times New Roman" w:cs="Times New Roman"/>
      <w:sz w:val="24"/>
      <w:szCs w:val="20"/>
      <w:lang w:eastAsia="zh-CN"/>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3B3D86"/>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5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2620">
      <w:bodyDiv w:val="1"/>
      <w:marLeft w:val="0"/>
      <w:marRight w:val="0"/>
      <w:marTop w:val="0"/>
      <w:marBottom w:val="0"/>
      <w:divBdr>
        <w:top w:val="none" w:sz="0" w:space="0" w:color="auto"/>
        <w:left w:val="none" w:sz="0" w:space="0" w:color="auto"/>
        <w:bottom w:val="none" w:sz="0" w:space="0" w:color="auto"/>
        <w:right w:val="none" w:sz="0" w:space="0" w:color="auto"/>
      </w:divBdr>
    </w:div>
    <w:div w:id="102268342">
      <w:bodyDiv w:val="1"/>
      <w:marLeft w:val="0"/>
      <w:marRight w:val="0"/>
      <w:marTop w:val="0"/>
      <w:marBottom w:val="0"/>
      <w:divBdr>
        <w:top w:val="none" w:sz="0" w:space="0" w:color="auto"/>
        <w:left w:val="none" w:sz="0" w:space="0" w:color="auto"/>
        <w:bottom w:val="none" w:sz="0" w:space="0" w:color="auto"/>
        <w:right w:val="none" w:sz="0" w:space="0" w:color="auto"/>
      </w:divBdr>
    </w:div>
    <w:div w:id="477890030">
      <w:bodyDiv w:val="1"/>
      <w:marLeft w:val="0"/>
      <w:marRight w:val="0"/>
      <w:marTop w:val="0"/>
      <w:marBottom w:val="0"/>
      <w:divBdr>
        <w:top w:val="none" w:sz="0" w:space="0" w:color="auto"/>
        <w:left w:val="none" w:sz="0" w:space="0" w:color="auto"/>
        <w:bottom w:val="none" w:sz="0" w:space="0" w:color="auto"/>
        <w:right w:val="none" w:sz="0" w:space="0" w:color="auto"/>
      </w:divBdr>
    </w:div>
    <w:div w:id="764810396">
      <w:bodyDiv w:val="1"/>
      <w:marLeft w:val="0"/>
      <w:marRight w:val="0"/>
      <w:marTop w:val="0"/>
      <w:marBottom w:val="0"/>
      <w:divBdr>
        <w:top w:val="none" w:sz="0" w:space="0" w:color="auto"/>
        <w:left w:val="none" w:sz="0" w:space="0" w:color="auto"/>
        <w:bottom w:val="none" w:sz="0" w:space="0" w:color="auto"/>
        <w:right w:val="none" w:sz="0" w:space="0" w:color="auto"/>
      </w:divBdr>
    </w:div>
    <w:div w:id="1075249684">
      <w:bodyDiv w:val="1"/>
      <w:marLeft w:val="0"/>
      <w:marRight w:val="0"/>
      <w:marTop w:val="0"/>
      <w:marBottom w:val="0"/>
      <w:divBdr>
        <w:top w:val="none" w:sz="0" w:space="0" w:color="auto"/>
        <w:left w:val="none" w:sz="0" w:space="0" w:color="auto"/>
        <w:bottom w:val="none" w:sz="0" w:space="0" w:color="auto"/>
        <w:right w:val="none" w:sz="0" w:space="0" w:color="auto"/>
      </w:divBdr>
    </w:div>
    <w:div w:id="1137840898">
      <w:bodyDiv w:val="1"/>
      <w:marLeft w:val="0"/>
      <w:marRight w:val="0"/>
      <w:marTop w:val="0"/>
      <w:marBottom w:val="0"/>
      <w:divBdr>
        <w:top w:val="none" w:sz="0" w:space="0" w:color="auto"/>
        <w:left w:val="none" w:sz="0" w:space="0" w:color="auto"/>
        <w:bottom w:val="none" w:sz="0" w:space="0" w:color="auto"/>
        <w:right w:val="none" w:sz="0" w:space="0" w:color="auto"/>
      </w:divBdr>
    </w:div>
    <w:div w:id="16078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zp.com.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ncelaria@skzp.com.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1369C429A61FB4B82131E14F5981693" ma:contentTypeVersion="14" ma:contentTypeDescription="Utwórz nowy dokument." ma:contentTypeScope="" ma:versionID="c8dcf4e2a454a385c7ae3a9d5323d1e5">
  <xsd:schema xmlns:xsd="http://www.w3.org/2001/XMLSchema" xmlns:xs="http://www.w3.org/2001/XMLSchema" xmlns:p="http://schemas.microsoft.com/office/2006/metadata/properties" xmlns:ns2="147221e5-76b2-4806-a46b-4cccc38c7e2f" xmlns:ns3="bd155054-772e-4cf4-9f0e-8a32a9d0e2ad" targetNamespace="http://schemas.microsoft.com/office/2006/metadata/properties" ma:root="true" ma:fieldsID="c1929264da8af7e254eff17891860129" ns2:_="" ns3:_="">
    <xsd:import namespace="147221e5-76b2-4806-a46b-4cccc38c7e2f"/>
    <xsd:import namespace="bd155054-772e-4cf4-9f0e-8a32a9d0e2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221e5-76b2-4806-a46b-4cccc38c7e2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2bf6e64f-3cbd-48c5-b69f-5a8f443e964a}" ma:internalName="TaxCatchAll" ma:showField="CatchAllData" ma:web="147221e5-76b2-4806-a46b-4cccc38c7e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155054-772e-4cf4-9f0e-8a32a9d0e2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0e034d8d-789c-4ec0-a36c-ce598fbae5d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03216-CFFC-4AD1-A538-799A935B22DE}">
  <ds:schemaRefs>
    <ds:schemaRef ds:uri="http://schemas.microsoft.com/sharepoint/v3/contenttype/forms"/>
  </ds:schemaRefs>
</ds:datastoreItem>
</file>

<file path=customXml/itemProps2.xml><?xml version="1.0" encoding="utf-8"?>
<ds:datastoreItem xmlns:ds="http://schemas.openxmlformats.org/officeDocument/2006/customXml" ds:itemID="{3CE5F455-36F2-4CC3-8A4E-EBB582EA5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221e5-76b2-4806-a46b-4cccc38c7e2f"/>
    <ds:schemaRef ds:uri="bd155054-772e-4cf4-9f0e-8a32a9d0e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BE89C-58EE-4640-A214-293B1370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11</Pages>
  <Words>3514</Words>
  <Characters>21088</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Pawlik</dc:creator>
  <cp:keywords/>
  <dc:description/>
  <cp:lastModifiedBy>Tomasz </cp:lastModifiedBy>
  <cp:revision>194</cp:revision>
  <cp:lastPrinted>2024-07-26T11:17:00Z</cp:lastPrinted>
  <dcterms:created xsi:type="dcterms:W3CDTF">2018-02-01T08:02:00Z</dcterms:created>
  <dcterms:modified xsi:type="dcterms:W3CDTF">2025-09-23T06:39:00Z</dcterms:modified>
</cp:coreProperties>
</file>